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id w:val="-973058580"/>
        <w:docPartObj>
          <w:docPartGallery w:val="Cover Pages"/>
          <w:docPartUnique/>
        </w:docPartObj>
      </w:sdtPr>
      <w:sdtEndPr>
        <w:rPr>
          <w:highlight w:val="yellow"/>
        </w:rPr>
      </w:sdtEndPr>
      <w:sdtContent>
        <w:p w14:paraId="61BFF4B7" w14:textId="77777777" w:rsidR="00AF2EF7" w:rsidRPr="00B16706" w:rsidRDefault="00AF2EF7" w:rsidP="00AF2EF7">
          <w:pPr>
            <w:spacing w:line="276" w:lineRule="auto"/>
            <w:rPr>
              <w:rFonts w:asciiTheme="minorHAnsi" w:hAnsiTheme="minorHAnsi" w:cstheme="minorHAnsi"/>
              <w:color w:val="FF0000"/>
              <w:sz w:val="20"/>
              <w:szCs w:val="20"/>
            </w:rPr>
          </w:pPr>
        </w:p>
        <w:p w14:paraId="1C1BFAE2" w14:textId="77777777" w:rsidR="00AF2EF7" w:rsidRPr="00B16706" w:rsidRDefault="00AF2EF7" w:rsidP="00AF2EF7">
          <w:pPr>
            <w:spacing w:after="120" w:line="276" w:lineRule="auto"/>
            <w:rPr>
              <w:rFonts w:asciiTheme="minorHAnsi" w:hAnsiTheme="minorHAnsi" w:cstheme="minorHAnsi"/>
              <w:sz w:val="20"/>
              <w:szCs w:val="20"/>
            </w:rPr>
          </w:pPr>
        </w:p>
        <w:p w14:paraId="787460E0" w14:textId="77777777" w:rsidR="00AF2EF7" w:rsidRPr="00B16706" w:rsidRDefault="00AF2EF7" w:rsidP="00AF2EF7">
          <w:pPr>
            <w:spacing w:line="276" w:lineRule="auto"/>
            <w:rPr>
              <w:rFonts w:asciiTheme="minorHAnsi" w:hAnsiTheme="minorHAnsi" w:cstheme="minorHAnsi"/>
              <w:sz w:val="20"/>
              <w:szCs w:val="20"/>
            </w:rPr>
          </w:pPr>
        </w:p>
        <w:p w14:paraId="23B57B18" w14:textId="77777777" w:rsidR="00AF2EF7" w:rsidRPr="00B16706" w:rsidRDefault="00AF2EF7" w:rsidP="00AF2EF7">
          <w:pPr>
            <w:spacing w:line="276" w:lineRule="auto"/>
            <w:rPr>
              <w:rFonts w:asciiTheme="minorHAnsi" w:hAnsiTheme="minorHAnsi" w:cstheme="minorHAnsi"/>
              <w:sz w:val="20"/>
              <w:szCs w:val="20"/>
            </w:rPr>
          </w:pPr>
        </w:p>
        <w:p w14:paraId="04401C2B" w14:textId="77777777" w:rsidR="00AF2EF7" w:rsidRPr="00B16706" w:rsidRDefault="00AF2EF7" w:rsidP="00AF2EF7">
          <w:pPr>
            <w:spacing w:line="276" w:lineRule="auto"/>
            <w:rPr>
              <w:rFonts w:asciiTheme="minorHAnsi" w:hAnsiTheme="minorHAnsi" w:cstheme="minorHAnsi"/>
              <w:sz w:val="20"/>
              <w:szCs w:val="20"/>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16706" w14:paraId="55D8B106" w14:textId="77777777" w:rsidTr="00D13661">
            <w:trPr>
              <w:trHeight w:hRule="exact" w:val="1492"/>
            </w:trPr>
            <w:tc>
              <w:tcPr>
                <w:tcW w:w="10490" w:type="dxa"/>
                <w:vAlign w:val="bottom"/>
              </w:tcPr>
              <w:p w14:paraId="2A8545EF" w14:textId="6FC7D77A" w:rsidR="00AF2EF7" w:rsidRPr="005B4BE0" w:rsidRDefault="00C1698A" w:rsidP="00D13661">
                <w:pPr>
                  <w:pStyle w:val="Title"/>
                  <w:spacing w:line="276" w:lineRule="auto"/>
                  <w:ind w:right="854"/>
                  <w:rPr>
                    <w:rFonts w:asciiTheme="minorHAnsi" w:hAnsiTheme="minorHAnsi" w:cstheme="minorHAnsi"/>
                    <w:sz w:val="32"/>
                    <w:szCs w:val="32"/>
                  </w:rPr>
                </w:pPr>
                <w:r w:rsidRPr="006F1733">
                  <w:rPr>
                    <w:rFonts w:asciiTheme="minorHAnsi" w:hAnsiTheme="minorHAnsi" w:cstheme="minorHAnsi"/>
                    <w:sz w:val="36"/>
                    <w:szCs w:val="36"/>
                  </w:rPr>
                  <w:t xml:space="preserve">Response Form to the </w:t>
                </w:r>
                <w:r w:rsidR="008B2AF1" w:rsidRPr="006F1733">
                  <w:rPr>
                    <w:rFonts w:asciiTheme="minorHAnsi" w:hAnsiTheme="minorHAnsi" w:cstheme="minorHAnsi"/>
                    <w:sz w:val="36"/>
                    <w:szCs w:val="36"/>
                  </w:rPr>
                  <w:t xml:space="preserve">Consultation Paper </w:t>
                </w:r>
                <w:r w:rsidR="00B16706" w:rsidRPr="006F1733">
                  <w:rPr>
                    <w:rFonts w:asciiTheme="minorHAnsi" w:hAnsiTheme="minorHAnsi" w:cstheme="minorHAnsi"/>
                    <w:sz w:val="36"/>
                    <w:szCs w:val="36"/>
                  </w:rPr>
                  <w:t>on</w:t>
                </w:r>
                <w:r w:rsidR="00D02884">
                  <w:rPr>
                    <w:rFonts w:asciiTheme="minorHAnsi" w:hAnsiTheme="minorHAnsi" w:cstheme="minorHAnsi"/>
                    <w:sz w:val="36"/>
                    <w:szCs w:val="36"/>
                  </w:rPr>
                  <w:t xml:space="preserve"> the r</w:t>
                </w:r>
                <w:r w:rsidR="00D02884" w:rsidRPr="00D02884">
                  <w:rPr>
                    <w:rFonts w:asciiTheme="minorHAnsi" w:hAnsiTheme="minorHAnsi" w:cstheme="minorHAnsi"/>
                    <w:sz w:val="36"/>
                    <w:szCs w:val="36"/>
                  </w:rPr>
                  <w:t>eview of certain aspects of the Short Selling Regulation</w:t>
                </w:r>
              </w:p>
            </w:tc>
          </w:tr>
          <w:tr w:rsidR="00AB6157" w:rsidRPr="00B16706" w14:paraId="76D253F5" w14:textId="77777777" w:rsidTr="00D13661">
            <w:trPr>
              <w:trHeight w:hRule="exact" w:val="747"/>
            </w:trPr>
            <w:tc>
              <w:tcPr>
                <w:tcW w:w="10490" w:type="dxa"/>
                <w:tcMar>
                  <w:top w:w="142" w:type="dxa"/>
                </w:tcMar>
              </w:tcPr>
              <w:p w14:paraId="26CF3934" w14:textId="20E9863B" w:rsidR="00AB6157" w:rsidRPr="00B16706" w:rsidRDefault="00AB6157" w:rsidP="001F23C9">
                <w:pPr>
                  <w:pStyle w:val="Heading2"/>
                  <w:numPr>
                    <w:ilvl w:val="0"/>
                    <w:numId w:val="0"/>
                  </w:numPr>
                  <w:spacing w:before="0"/>
                  <w:rPr>
                    <w:sz w:val="22"/>
                    <w:szCs w:val="22"/>
                  </w:rPr>
                </w:pPr>
              </w:p>
            </w:tc>
          </w:tr>
        </w:tbl>
        <w:p w14:paraId="7DEBD68F" w14:textId="77777777" w:rsidR="00AF2EF7" w:rsidRPr="00B16706" w:rsidRDefault="00AF2EF7" w:rsidP="00AF2EF7">
          <w:pPr>
            <w:spacing w:line="276" w:lineRule="auto"/>
            <w:rPr>
              <w:rFonts w:asciiTheme="minorHAnsi" w:hAnsiTheme="minorHAnsi" w:cstheme="minorHAnsi"/>
              <w:sz w:val="20"/>
              <w:szCs w:val="20"/>
            </w:rPr>
          </w:pPr>
        </w:p>
        <w:p w14:paraId="5B933631" w14:textId="77777777" w:rsidR="00AF2EF7" w:rsidRPr="00B16706" w:rsidRDefault="00AF2EF7" w:rsidP="00AF2EF7">
          <w:pPr>
            <w:spacing w:line="276" w:lineRule="auto"/>
            <w:rPr>
              <w:rFonts w:asciiTheme="minorHAnsi" w:hAnsiTheme="minorHAnsi" w:cstheme="minorHAnsi"/>
              <w:sz w:val="20"/>
              <w:szCs w:val="20"/>
            </w:rPr>
            <w:sectPr w:rsidR="00AF2EF7" w:rsidRPr="00B16706"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p>
        <w:p w14:paraId="50F24FB7" w14:textId="77777777" w:rsidR="00AF2EF7" w:rsidRPr="00B16706" w:rsidRDefault="00AF2EF7" w:rsidP="00AF2EF7">
          <w:pPr>
            <w:numPr>
              <w:ilvl w:val="1"/>
              <w:numId w:val="0"/>
            </w:numPr>
            <w:spacing w:after="250" w:line="276" w:lineRule="auto"/>
            <w:jc w:val="both"/>
            <w:rPr>
              <w:rFonts w:asciiTheme="majorHAnsi" w:eastAsiaTheme="majorEastAsia" w:hAnsiTheme="majorHAnsi" w:cstheme="majorBidi"/>
              <w:b/>
              <w:sz w:val="22"/>
              <w:szCs w:val="20"/>
              <w:lang w:eastAsia="en-US"/>
            </w:rPr>
          </w:pPr>
          <w:r w:rsidRPr="00B16706">
            <w:rPr>
              <w:rFonts w:asciiTheme="majorHAnsi" w:eastAsiaTheme="majorEastAsia" w:hAnsiTheme="majorHAnsi" w:cstheme="majorBidi"/>
              <w:b/>
              <w:sz w:val="22"/>
              <w:szCs w:val="20"/>
              <w:lang w:eastAsia="en-US"/>
            </w:rPr>
            <w:t xml:space="preserve">Responding to this paper </w:t>
          </w:r>
        </w:p>
        <w:p w14:paraId="46CF9AD5" w14:textId="3D5D2432"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ESMA invites comments on all matters in this </w:t>
          </w:r>
          <w:r w:rsidR="001F23C9" w:rsidRPr="00B16706">
            <w:rPr>
              <w:rFonts w:asciiTheme="minorHAnsi" w:eastAsiaTheme="minorEastAsia" w:hAnsiTheme="minorHAnsi" w:cstheme="minorBidi"/>
              <w:sz w:val="18"/>
              <w:szCs w:val="16"/>
              <w:lang w:eastAsia="en-US"/>
            </w:rPr>
            <w:t xml:space="preserve">consultation </w:t>
          </w:r>
          <w:r w:rsidRPr="00B16706">
            <w:rPr>
              <w:rFonts w:asciiTheme="minorHAnsi" w:eastAsiaTheme="minorEastAsia" w:hAnsiTheme="minorHAnsi" w:cstheme="minorBidi"/>
              <w:sz w:val="18"/>
              <w:szCs w:val="16"/>
              <w:lang w:eastAsia="en-US"/>
            </w:rPr>
            <w:t xml:space="preserve">paper and </w:t>
          </w:r>
          <w:r w:rsidRPr="00B16706">
            <w:rPr>
              <w:rFonts w:asciiTheme="minorHAnsi" w:eastAsiaTheme="minorEastAsia" w:hAnsiTheme="minorHAnsi" w:cstheme="minorBidi"/>
              <w:sz w:val="18"/>
              <w:szCs w:val="16"/>
              <w:u w:val="dottedHeavy" w:color="BF8F00" w:themeColor="accent4" w:themeShade="BF"/>
              <w:lang w:eastAsia="en-US"/>
            </w:rPr>
            <w:t>in particular on</w:t>
          </w:r>
          <w:r w:rsidRPr="00B16706">
            <w:rPr>
              <w:rFonts w:asciiTheme="minorHAnsi" w:eastAsiaTheme="minorEastAsia" w:hAnsiTheme="minorHAnsi" w:cstheme="minorBidi"/>
              <w:sz w:val="18"/>
              <w:szCs w:val="16"/>
              <w:lang w:eastAsia="en-US"/>
            </w:rPr>
            <w:t xml:space="preserve"> the specific questions</w:t>
          </w:r>
          <w:r w:rsidR="005B4BE0">
            <w:rPr>
              <w:rFonts w:asciiTheme="minorHAnsi" w:eastAsiaTheme="minorEastAsia" w:hAnsiTheme="minorHAnsi" w:cstheme="minorBidi"/>
              <w:sz w:val="18"/>
              <w:szCs w:val="16"/>
              <w:lang w:eastAsia="en-US"/>
            </w:rPr>
            <w:t xml:space="preserve">. </w:t>
          </w:r>
          <w:r w:rsidRPr="00B16706">
            <w:rPr>
              <w:rFonts w:asciiTheme="minorHAnsi" w:eastAsiaTheme="minorEastAsia" w:hAnsiTheme="minorHAnsi" w:cstheme="minorBidi"/>
              <w:sz w:val="18"/>
              <w:szCs w:val="16"/>
              <w:lang w:eastAsia="en-US"/>
            </w:rPr>
            <w:t>Comments are most helpful if they:</w:t>
          </w:r>
        </w:p>
        <w:p w14:paraId="2573C72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respond to the question stated;</w:t>
          </w:r>
        </w:p>
        <w:p w14:paraId="65ACF578"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indicate the specific question to which the comment relates;</w:t>
          </w:r>
        </w:p>
        <w:p w14:paraId="3751DA8E"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contain a clear rationale; and</w:t>
          </w:r>
        </w:p>
        <w:p w14:paraId="5A3A4AE2" w14:textId="77777777" w:rsidR="00AB6157" w:rsidRPr="00B16706" w:rsidRDefault="00AB6157" w:rsidP="00AB6157">
          <w:pPr>
            <w:numPr>
              <w:ilvl w:val="0"/>
              <w:numId w:val="15"/>
            </w:num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describe any alternatives ESMA should consider.</w:t>
          </w:r>
        </w:p>
        <w:p w14:paraId="09579D04" w14:textId="26B8BA3D" w:rsidR="00AB6157" w:rsidRPr="00CB58B0" w:rsidRDefault="00AB6157" w:rsidP="00DA3762">
          <w:pPr>
            <w:rPr>
              <w:rFonts w:asciiTheme="minorHAnsi" w:eastAsiaTheme="minorEastAsia" w:hAnsiTheme="minorHAnsi" w:cstheme="minorBidi"/>
              <w:b/>
              <w:bCs/>
              <w:sz w:val="18"/>
              <w:szCs w:val="16"/>
              <w:lang w:eastAsia="en-US"/>
            </w:rPr>
          </w:pPr>
          <w:r w:rsidRPr="00DA3762">
            <w:rPr>
              <w:rFonts w:asciiTheme="minorHAnsi" w:eastAsiaTheme="minorEastAsia" w:hAnsiTheme="minorHAnsi" w:cstheme="minorBidi"/>
              <w:sz w:val="18"/>
              <w:szCs w:val="16"/>
              <w:lang w:eastAsia="en-US"/>
            </w:rPr>
            <w:t xml:space="preserve">ESMA will consider all comments received by </w:t>
          </w:r>
          <w:r w:rsidR="00CA01E7" w:rsidRPr="00CA01E7">
            <w:rPr>
              <w:rFonts w:asciiTheme="minorHAnsi" w:eastAsiaTheme="minorEastAsia" w:hAnsiTheme="minorHAnsi" w:cstheme="minorBidi"/>
              <w:b/>
              <w:bCs/>
              <w:sz w:val="18"/>
              <w:szCs w:val="16"/>
              <w:lang w:eastAsia="en-US"/>
            </w:rPr>
            <w:t>1</w:t>
          </w:r>
          <w:r w:rsidR="00CB58B0">
            <w:rPr>
              <w:rFonts w:asciiTheme="minorHAnsi" w:eastAsiaTheme="minorEastAsia" w:hAnsiTheme="minorHAnsi" w:cstheme="minorBidi"/>
              <w:b/>
              <w:bCs/>
              <w:sz w:val="18"/>
              <w:szCs w:val="16"/>
              <w:lang w:eastAsia="en-US"/>
            </w:rPr>
            <w:t xml:space="preserve">9 November </w:t>
          </w:r>
          <w:r w:rsidR="00CA01E7" w:rsidRPr="00CA01E7">
            <w:rPr>
              <w:rFonts w:asciiTheme="minorHAnsi" w:eastAsiaTheme="minorEastAsia" w:hAnsiTheme="minorHAnsi" w:cstheme="minorBidi"/>
              <w:b/>
              <w:bCs/>
              <w:sz w:val="18"/>
              <w:szCs w:val="16"/>
              <w:lang w:eastAsia="en-US"/>
            </w:rPr>
            <w:t>2021.</w:t>
          </w:r>
          <w:r w:rsidR="00CA01E7">
            <w:rPr>
              <w:rFonts w:asciiTheme="minorHAnsi" w:eastAsiaTheme="minorEastAsia" w:hAnsiTheme="minorHAnsi" w:cstheme="minorBidi"/>
              <w:sz w:val="18"/>
              <w:szCs w:val="16"/>
              <w:lang w:eastAsia="en-US"/>
            </w:rPr>
            <w:t xml:space="preserve"> </w:t>
          </w:r>
        </w:p>
        <w:p w14:paraId="0F4EEA25" w14:textId="77777777" w:rsidR="00DA3762" w:rsidRPr="00DA3762" w:rsidRDefault="00DA3762" w:rsidP="00DA3762">
          <w:pPr>
            <w:rPr>
              <w:rFonts w:eastAsiaTheme="minorEastAsia"/>
              <w:lang w:eastAsia="en-US"/>
            </w:rPr>
          </w:pPr>
        </w:p>
        <w:p w14:paraId="6ABAAC1F" w14:textId="50B9A93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All contributions should be submitted online at </w:t>
          </w:r>
          <w:hyperlink r:id="rId16"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‘Your input - Consultations’. </w:t>
          </w:r>
        </w:p>
        <w:p w14:paraId="71848F2A" w14:textId="77777777" w:rsidR="00C85C8B" w:rsidRPr="00B16706" w:rsidRDefault="00C85C8B" w:rsidP="00C85C8B">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Instructions</w:t>
          </w:r>
        </w:p>
        <w:p w14:paraId="057542CF" w14:textId="77777777" w:rsidR="00C85C8B" w:rsidRPr="00B16706" w:rsidRDefault="00C85C8B" w:rsidP="00C85C8B">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In order to facilitate analysis of responses to the Consultation Paper, respondents are requested to follow the below steps when preparing and submitting their response:</w:t>
          </w:r>
        </w:p>
        <w:p w14:paraId="7AAE3F58" w14:textId="1913ECC7" w:rsidR="00A409C2"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Insert your responses to the questions in the Consultation Paper in the present response form. </w:t>
          </w:r>
        </w:p>
        <w:p w14:paraId="28D63108" w14:textId="3ECBC854" w:rsidR="00A409C2" w:rsidRPr="00A409C2" w:rsidRDefault="00A409C2"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use this form and send your responses in Word format (</w:t>
          </w:r>
          <w:r w:rsidRPr="00A409C2">
            <w:rPr>
              <w:rFonts w:eastAsiaTheme="minorEastAsia" w:cstheme="minorBidi"/>
              <w:b/>
              <w:bCs/>
              <w:sz w:val="18"/>
              <w:szCs w:val="16"/>
              <w:lang w:eastAsia="en-US"/>
            </w:rPr>
            <w:t>pdf documents will not be considered except for annexes</w:t>
          </w:r>
          <w:r w:rsidRPr="00A409C2">
            <w:rPr>
              <w:rFonts w:eastAsiaTheme="minorEastAsia" w:cstheme="minorBidi"/>
              <w:sz w:val="18"/>
              <w:szCs w:val="16"/>
              <w:lang w:eastAsia="en-US"/>
            </w:rPr>
            <w:t>);</w:t>
          </w:r>
        </w:p>
        <w:p w14:paraId="6692798E" w14:textId="3B8B101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Please do not remove tags of the type &lt;ESMA_QUESTION</w:t>
          </w:r>
          <w:r w:rsidR="007148CC" w:rsidRPr="00A409C2">
            <w:rPr>
              <w:rFonts w:eastAsiaTheme="minorEastAsia" w:cstheme="minorBidi"/>
              <w:sz w:val="18"/>
              <w:szCs w:val="16"/>
              <w:lang w:eastAsia="en-US"/>
            </w:rPr>
            <w:t xml:space="preserve"> </w:t>
          </w:r>
          <w:r w:rsidRPr="00A409C2">
            <w:rPr>
              <w:rFonts w:eastAsiaTheme="minorEastAsia" w:cstheme="minorBidi"/>
              <w:sz w:val="18"/>
              <w:szCs w:val="16"/>
              <w:lang w:eastAsia="en-US"/>
            </w:rPr>
            <w:t>_</w:t>
          </w:r>
          <w:r w:rsidR="00D02884">
            <w:rPr>
              <w:rFonts w:eastAsiaTheme="minorEastAsia" w:cstheme="minorBidi"/>
              <w:sz w:val="18"/>
              <w:szCs w:val="16"/>
              <w:lang w:eastAsia="en-US"/>
            </w:rPr>
            <w:t>SSRR</w:t>
          </w:r>
          <w:r w:rsidRPr="00A409C2">
            <w:rPr>
              <w:rFonts w:eastAsiaTheme="minorEastAsia" w:cstheme="minorBidi"/>
              <w:sz w:val="18"/>
              <w:szCs w:val="16"/>
              <w:lang w:eastAsia="en-US"/>
            </w:rPr>
            <w:t xml:space="preserve">_1&gt;. </w:t>
          </w:r>
          <w:r w:rsidRPr="000D106E">
            <w:rPr>
              <w:rFonts w:eastAsiaTheme="minorEastAsia" w:cstheme="minorBidi"/>
              <w:b/>
              <w:bCs/>
              <w:sz w:val="18"/>
              <w:szCs w:val="16"/>
              <w:lang w:eastAsia="en-US"/>
            </w:rPr>
            <w:t>Your response to each question has to be framed by the two tags corresponding to the question.</w:t>
          </w:r>
        </w:p>
        <w:p w14:paraId="1C4E226A" w14:textId="1D43AA8A"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If you do not wish to respond to a given question, please do not delete it but simply leave the text “TYPE YOUR TEXT HERE” between the tags.</w:t>
          </w:r>
        </w:p>
        <w:p w14:paraId="7C8B1093" w14:textId="14478248" w:rsidR="00B16706" w:rsidRPr="00A409C2" w:rsidRDefault="00B16706" w:rsidP="00A409C2">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When you have drafted your response, name your response form according to the following convention: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_nameofrespondent_RESPONSEFORM. For example, for a respondent named ABCD, the response form would be entitled ESMA_</w:t>
          </w:r>
          <w:r w:rsidR="00D02884">
            <w:rPr>
              <w:rFonts w:eastAsiaTheme="minorEastAsia" w:cstheme="minorBidi"/>
              <w:sz w:val="18"/>
              <w:szCs w:val="16"/>
              <w:lang w:eastAsia="en-US"/>
            </w:rPr>
            <w:t>SSRR</w:t>
          </w:r>
          <w:r w:rsidRPr="00A409C2">
            <w:rPr>
              <w:rFonts w:eastAsiaTheme="minorEastAsia" w:cstheme="minorBidi"/>
              <w:sz w:val="18"/>
              <w:szCs w:val="16"/>
              <w:lang w:eastAsia="en-US"/>
            </w:rPr>
            <w:t>_ABCD_RESPONSEFORM.</w:t>
          </w:r>
        </w:p>
        <w:p w14:paraId="28EEA743" w14:textId="29FCF7E5" w:rsidR="00A02199" w:rsidRPr="00A409C2" w:rsidRDefault="00B16706" w:rsidP="00AF2EF7">
          <w:pPr>
            <w:pStyle w:val="ListParagraph"/>
            <w:numPr>
              <w:ilvl w:val="0"/>
              <w:numId w:val="29"/>
            </w:numPr>
            <w:spacing w:after="250" w:line="276" w:lineRule="auto"/>
            <w:rPr>
              <w:rFonts w:eastAsiaTheme="minorEastAsia" w:cstheme="minorBidi"/>
              <w:sz w:val="18"/>
              <w:szCs w:val="16"/>
              <w:lang w:eastAsia="en-US"/>
            </w:rPr>
          </w:pPr>
          <w:r w:rsidRPr="00A409C2">
            <w:rPr>
              <w:rFonts w:eastAsiaTheme="minorEastAsia" w:cstheme="minorBidi"/>
              <w:sz w:val="18"/>
              <w:szCs w:val="16"/>
              <w:lang w:eastAsia="en-US"/>
            </w:rPr>
            <w:t xml:space="preserve">Upload the form containing your responses, </w:t>
          </w:r>
          <w:r w:rsidRPr="00A409C2">
            <w:rPr>
              <w:rFonts w:eastAsiaTheme="minorEastAsia" w:cstheme="minorBidi"/>
              <w:b/>
              <w:bCs/>
              <w:sz w:val="18"/>
              <w:szCs w:val="16"/>
              <w:lang w:eastAsia="en-US"/>
            </w:rPr>
            <w:t>in Word format</w:t>
          </w:r>
          <w:r w:rsidRPr="00A409C2">
            <w:rPr>
              <w:rFonts w:eastAsiaTheme="minorEastAsia" w:cstheme="minorBidi"/>
              <w:sz w:val="18"/>
              <w:szCs w:val="16"/>
              <w:lang w:eastAsia="en-US"/>
            </w:rPr>
            <w:t xml:space="preserve">, to ESMA’s website (www.esma.europa.eu under the heading “Your input – Open Consultations” -&gt;  </w:t>
          </w:r>
          <w:r w:rsidR="005B4BE0" w:rsidRPr="005B4BE0">
            <w:rPr>
              <w:rFonts w:eastAsiaTheme="minorEastAsia" w:cstheme="minorBidi"/>
              <w:sz w:val="18"/>
              <w:szCs w:val="16"/>
              <w:lang w:eastAsia="en-US"/>
            </w:rPr>
            <w:t>Consultation Paper on Review of MAR Guidelines on delay in the disclosure of inside information and interactions with prudential supervision</w:t>
          </w:r>
          <w:r w:rsidR="00A409C2" w:rsidRPr="00A409C2">
            <w:rPr>
              <w:rFonts w:eastAsiaTheme="minorEastAsia" w:cstheme="minorBidi"/>
              <w:sz w:val="18"/>
              <w:szCs w:val="16"/>
              <w:lang w:eastAsia="en-US"/>
            </w:rPr>
            <w:t xml:space="preserve">”). </w:t>
          </w:r>
        </w:p>
        <w:p w14:paraId="6BB993D0" w14:textId="77777777"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Publication of responses</w:t>
          </w:r>
        </w:p>
        <w:p w14:paraId="214D8BBA"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16706" w:rsidRDefault="00AF2EF7" w:rsidP="00AF2EF7">
          <w:pPr>
            <w:spacing w:after="250" w:line="276" w:lineRule="auto"/>
            <w:jc w:val="both"/>
            <w:rPr>
              <w:rFonts w:asciiTheme="minorHAnsi" w:eastAsiaTheme="minorEastAsia" w:hAnsiTheme="minorHAnsi" w:cstheme="minorBidi"/>
              <w:b/>
              <w:sz w:val="18"/>
              <w:szCs w:val="16"/>
              <w:lang w:eastAsia="en-US"/>
            </w:rPr>
          </w:pPr>
          <w:r w:rsidRPr="00B16706">
            <w:rPr>
              <w:rFonts w:asciiTheme="minorHAnsi" w:eastAsiaTheme="minorEastAsia" w:hAnsiTheme="minorHAnsi" w:cstheme="minorBidi"/>
              <w:b/>
              <w:sz w:val="18"/>
              <w:szCs w:val="16"/>
              <w:lang w:eastAsia="en-US"/>
            </w:rPr>
            <w:t>Data protection</w:t>
          </w:r>
        </w:p>
        <w:p w14:paraId="1D46B82F" w14:textId="77777777" w:rsidR="00AB6157" w:rsidRPr="00B16706" w:rsidRDefault="00AB6157" w:rsidP="00AB615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sz w:val="18"/>
              <w:szCs w:val="16"/>
              <w:lang w:eastAsia="en-US"/>
            </w:rPr>
            <w:t xml:space="preserve">Information on data protection can be found at </w:t>
          </w:r>
          <w:hyperlink r:id="rId17" w:history="1">
            <w:r w:rsidRPr="00B16706">
              <w:rPr>
                <w:rFonts w:asciiTheme="minorHAnsi" w:eastAsiaTheme="minorEastAsia" w:hAnsiTheme="minorHAnsi" w:cstheme="minorBidi"/>
                <w:color w:val="0563C1" w:themeColor="hyperlink"/>
                <w:sz w:val="18"/>
                <w:szCs w:val="16"/>
                <w:u w:val="single"/>
                <w:lang w:eastAsia="en-US"/>
              </w:rPr>
              <w:t>www.esma.europa.eu</w:t>
            </w:r>
          </w:hyperlink>
          <w:r w:rsidRPr="00B16706">
            <w:rPr>
              <w:rFonts w:asciiTheme="minorHAnsi" w:eastAsiaTheme="minorEastAsia" w:hAnsiTheme="minorHAnsi" w:cstheme="minorBidi"/>
              <w:sz w:val="18"/>
              <w:szCs w:val="16"/>
              <w:lang w:eastAsia="en-US"/>
            </w:rPr>
            <w:t xml:space="preserve"> under the heading </w:t>
          </w:r>
          <w:hyperlink r:id="rId18" w:history="1">
            <w:r w:rsidRPr="00B16706">
              <w:rPr>
                <w:rFonts w:asciiTheme="minorHAnsi" w:eastAsiaTheme="minorEastAsia" w:hAnsiTheme="minorHAnsi" w:cstheme="minorBidi"/>
                <w:color w:val="0563C1" w:themeColor="hyperlink"/>
                <w:sz w:val="18"/>
                <w:szCs w:val="16"/>
                <w:u w:val="single"/>
                <w:lang w:eastAsia="en-US"/>
              </w:rPr>
              <w:t>Legal Notice</w:t>
            </w:r>
          </w:hyperlink>
          <w:r w:rsidRPr="00B16706">
            <w:rPr>
              <w:rFonts w:asciiTheme="minorHAnsi" w:eastAsiaTheme="minorEastAsia" w:hAnsiTheme="minorHAnsi" w:cstheme="minorBidi"/>
              <w:sz w:val="18"/>
              <w:szCs w:val="16"/>
              <w:lang w:eastAsia="en-US"/>
            </w:rPr>
            <w:t>.</w:t>
          </w:r>
        </w:p>
        <w:p w14:paraId="7C02CD7B" w14:textId="3645E7FF" w:rsidR="00AF2EF7" w:rsidRPr="00B16706" w:rsidRDefault="00AF2EF7" w:rsidP="00AF2EF7">
          <w:pPr>
            <w:spacing w:after="250" w:line="276" w:lineRule="auto"/>
            <w:jc w:val="both"/>
            <w:rPr>
              <w:rFonts w:asciiTheme="minorHAnsi" w:eastAsiaTheme="minorEastAsia" w:hAnsiTheme="minorHAnsi" w:cstheme="minorBidi"/>
              <w:sz w:val="18"/>
              <w:szCs w:val="16"/>
              <w:lang w:eastAsia="en-US"/>
            </w:rPr>
          </w:pPr>
          <w:r w:rsidRPr="00B16706">
            <w:rPr>
              <w:rFonts w:asciiTheme="minorHAnsi" w:eastAsiaTheme="minorEastAsia" w:hAnsiTheme="minorHAnsi" w:cstheme="minorBidi"/>
              <w:b/>
              <w:sz w:val="18"/>
              <w:szCs w:val="16"/>
              <w:lang w:eastAsia="en-US"/>
            </w:rPr>
            <w:lastRenderedPageBreak/>
            <w:t>Who should read this paper</w:t>
          </w:r>
        </w:p>
      </w:sdtContent>
    </w:sdt>
    <w:p w14:paraId="3F02AC35" w14:textId="7E03C8D1" w:rsidR="006F1733" w:rsidRDefault="00D02884" w:rsidP="006F1733">
      <w:pPr>
        <w:pStyle w:val="Heading1"/>
        <w:numPr>
          <w:ilvl w:val="0"/>
          <w:numId w:val="0"/>
        </w:numPr>
        <w:spacing w:line="276" w:lineRule="auto"/>
        <w:rPr>
          <w:rFonts w:asciiTheme="minorHAnsi" w:hAnsiTheme="minorHAnsi" w:cstheme="minorHAnsi"/>
          <w:sz w:val="20"/>
          <w:szCs w:val="20"/>
        </w:rPr>
      </w:pPr>
      <w:r w:rsidRPr="00D02884">
        <w:rPr>
          <w:rFonts w:ascii="Arial" w:eastAsia="Times New Roman" w:hAnsi="Arial" w:cs="Arial"/>
          <w:b w:val="0"/>
          <w:sz w:val="18"/>
          <w:szCs w:val="18"/>
          <w:lang w:eastAsia="it-IT"/>
        </w:rPr>
        <w:t>All interested stakeholders are invited to respond to this consultation paper. This consultation paper is primarily of interest to issuers of financial instruments admitted to trading or traded on a trading venue, investment firms, market makers, primary dealers, persons who engage in short sales or transactions resulting in net short positions. Responses are also sought from any other market participant including trade associations and industry bodies, institutional and retail investors, consultants and academics.</w:t>
      </w:r>
      <w:r w:rsidR="00AF2EF7" w:rsidRPr="00B16706">
        <w:rPr>
          <w:rFonts w:asciiTheme="minorHAnsi" w:hAnsiTheme="minorHAnsi" w:cstheme="minorHAnsi"/>
          <w:sz w:val="20"/>
          <w:szCs w:val="20"/>
        </w:rPr>
        <w:br w:type="page"/>
      </w:r>
      <w:bookmarkStart w:id="0" w:name="_Toc515564428"/>
    </w:p>
    <w:p w14:paraId="7036BA8E" w14:textId="77777777" w:rsidR="006F1733" w:rsidRPr="006F1733" w:rsidRDefault="006F1733" w:rsidP="006F1733"/>
    <w:p w14:paraId="622C18E8" w14:textId="77777777" w:rsidR="00C85C8B" w:rsidRPr="00B16706" w:rsidRDefault="00C85C8B" w:rsidP="00C85C8B">
      <w:pPr>
        <w:keepNext/>
        <w:keepLines/>
        <w:spacing w:before="320" w:after="250" w:line="276" w:lineRule="auto"/>
        <w:jc w:val="both"/>
        <w:outlineLvl w:val="0"/>
        <w:rPr>
          <w:rFonts w:asciiTheme="majorHAnsi" w:eastAsiaTheme="majorEastAsia" w:hAnsiTheme="majorHAnsi" w:cstheme="majorBidi"/>
          <w:b/>
          <w:lang w:eastAsia="en-US"/>
        </w:rPr>
      </w:pPr>
      <w:r w:rsidRPr="00B16706">
        <w:rPr>
          <w:rFonts w:asciiTheme="majorHAnsi" w:eastAsiaTheme="majorEastAsia" w:hAnsiTheme="majorHAnsi" w:cstheme="majorBidi"/>
          <w:b/>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B16706" w14:paraId="63AA68E2" w14:textId="77777777" w:rsidTr="00B76FB7">
        <w:tc>
          <w:tcPr>
            <w:tcW w:w="3929" w:type="dxa"/>
            <w:shd w:val="clear" w:color="auto" w:fill="auto"/>
          </w:tcPr>
          <w:p w14:paraId="50C47271" w14:textId="77777777" w:rsidR="00C85C8B" w:rsidRPr="00B16706" w:rsidRDefault="00C85C8B" w:rsidP="00C85C8B">
            <w:pPr>
              <w:rPr>
                <w:rFonts w:ascii="Arial" w:hAnsi="Arial" w:cs="Arial"/>
                <w:sz w:val="18"/>
                <w:szCs w:val="20"/>
                <w:lang w:eastAsia="de-DE"/>
              </w:rPr>
            </w:pPr>
            <w:permStart w:id="108885406" w:edGrp="everyone" w:colFirst="1" w:colLast="1"/>
            <w:r w:rsidRPr="00B16706">
              <w:rPr>
                <w:rFonts w:ascii="Arial" w:hAnsi="Arial" w:cs="Arial"/>
                <w:sz w:val="18"/>
                <w:szCs w:val="20"/>
                <w:lang w:eastAsia="de-DE"/>
              </w:rPr>
              <w:t>Name of the company / organisation</w:t>
            </w:r>
          </w:p>
        </w:tc>
        <w:sdt>
          <w:sdtPr>
            <w:rPr>
              <w:rFonts w:ascii="Arial" w:hAnsi="Arial" w:cs="Arial"/>
              <w:color w:val="808080"/>
              <w:sz w:val="16"/>
              <w:szCs w:val="20"/>
              <w:lang w:eastAsia="de-DE"/>
            </w:rPr>
            <w:id w:val="-1905066999"/>
            <w:text/>
          </w:sdtPr>
          <w:sdtEndPr/>
          <w:sdtContent>
            <w:tc>
              <w:tcPr>
                <w:tcW w:w="5595" w:type="dxa"/>
                <w:shd w:val="clear" w:color="auto" w:fill="auto"/>
              </w:tcPr>
              <w:p w14:paraId="1B67440D" w14:textId="26987ACE" w:rsidR="00C85C8B" w:rsidRPr="00B16706" w:rsidRDefault="00E842CE" w:rsidP="00C85C8B">
                <w:pPr>
                  <w:rPr>
                    <w:rFonts w:ascii="Arial" w:hAnsi="Arial" w:cs="Arial"/>
                    <w:color w:val="808080"/>
                    <w:sz w:val="16"/>
                    <w:szCs w:val="20"/>
                    <w:lang w:eastAsia="de-DE"/>
                  </w:rPr>
                </w:pPr>
                <w:r>
                  <w:rPr>
                    <w:rFonts w:ascii="Arial" w:hAnsi="Arial" w:cs="Arial"/>
                    <w:color w:val="808080"/>
                    <w:sz w:val="16"/>
                    <w:szCs w:val="20"/>
                    <w:lang w:eastAsia="de-DE"/>
                  </w:rPr>
                  <w:t>The International Securities Lending Association</w:t>
                </w:r>
              </w:p>
            </w:tc>
          </w:sdtContent>
        </w:sdt>
      </w:tr>
      <w:tr w:rsidR="00C85C8B" w:rsidRPr="00B16706" w14:paraId="216F3E57" w14:textId="77777777" w:rsidTr="00B76FB7">
        <w:tc>
          <w:tcPr>
            <w:tcW w:w="3929" w:type="dxa"/>
            <w:shd w:val="clear" w:color="auto" w:fill="auto"/>
          </w:tcPr>
          <w:p w14:paraId="1B868EDB" w14:textId="77777777" w:rsidR="00C85C8B" w:rsidRPr="00B16706" w:rsidRDefault="00C85C8B" w:rsidP="00C85C8B">
            <w:pPr>
              <w:rPr>
                <w:rFonts w:ascii="Arial" w:hAnsi="Arial" w:cs="Arial"/>
                <w:sz w:val="18"/>
                <w:szCs w:val="20"/>
                <w:lang w:eastAsia="de-DE"/>
              </w:rPr>
            </w:pPr>
            <w:permStart w:id="11734600" w:edGrp="everyone" w:colFirst="1" w:colLast="1"/>
            <w:permEnd w:id="108885406"/>
            <w:r w:rsidRPr="00B16706">
              <w:rPr>
                <w:rFonts w:ascii="Arial" w:hAnsi="Arial" w:cs="Arial"/>
                <w:sz w:val="18"/>
                <w:szCs w:val="20"/>
                <w:lang w:eastAsia="de-DE"/>
              </w:rPr>
              <w:t>Activity</w:t>
            </w:r>
          </w:p>
        </w:tc>
        <w:tc>
          <w:tcPr>
            <w:tcW w:w="5595" w:type="dxa"/>
            <w:shd w:val="clear" w:color="auto" w:fill="auto"/>
          </w:tcPr>
          <w:p w14:paraId="1423187D" w14:textId="5D6D7387" w:rsidR="00C85C8B" w:rsidRPr="00B16706" w:rsidRDefault="00152111" w:rsidP="00C85C8B">
            <w:pPr>
              <w:rPr>
                <w:rFonts w:ascii="Arial" w:hAnsi="Arial" w:cs="Arial"/>
                <w:sz w:val="16"/>
                <w:szCs w:val="20"/>
                <w:lang w:eastAsia="de-DE"/>
              </w:rPr>
            </w:pPr>
            <w:sdt>
              <w:sdtPr>
                <w:rPr>
                  <w:rFonts w:ascii="Arial" w:hAnsi="Arial" w:cs="Arial"/>
                  <w:sz w:val="16"/>
                  <w:szCs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E842CE">
                  <w:rPr>
                    <w:rFonts w:ascii="Arial" w:hAnsi="Arial" w:cs="Arial"/>
                    <w:sz w:val="16"/>
                    <w:szCs w:val="20"/>
                    <w:lang w:eastAsia="de-DE"/>
                  </w:rPr>
                  <w:t>Other Financial service providers</w:t>
                </w:r>
              </w:sdtContent>
            </w:sdt>
          </w:p>
        </w:tc>
      </w:tr>
      <w:tr w:rsidR="00C85C8B" w:rsidRPr="00B16706" w14:paraId="0D216581" w14:textId="77777777" w:rsidTr="00B76FB7">
        <w:tc>
          <w:tcPr>
            <w:tcW w:w="3929" w:type="dxa"/>
            <w:shd w:val="clear" w:color="auto" w:fill="auto"/>
          </w:tcPr>
          <w:p w14:paraId="43B75BA8" w14:textId="77777777" w:rsidR="00C85C8B" w:rsidRPr="00B16706" w:rsidRDefault="00C85C8B" w:rsidP="00C85C8B">
            <w:pPr>
              <w:rPr>
                <w:rFonts w:ascii="Arial" w:hAnsi="Arial" w:cs="Arial"/>
                <w:sz w:val="18"/>
                <w:szCs w:val="20"/>
                <w:lang w:eastAsia="de-DE"/>
              </w:rPr>
            </w:pPr>
            <w:permStart w:id="310511986" w:edGrp="everyone" w:colFirst="1" w:colLast="1"/>
            <w:permEnd w:id="11734600"/>
            <w:r w:rsidRPr="00B16706">
              <w:rPr>
                <w:rFonts w:ascii="Arial" w:hAnsi="Arial" w:cs="Arial"/>
                <w:sz w:val="18"/>
                <w:szCs w:val="20"/>
                <w:lang w:eastAsia="de-DE"/>
              </w:rPr>
              <w:t>Are you representing an association?</w:t>
            </w:r>
          </w:p>
        </w:tc>
        <w:sdt>
          <w:sdtPr>
            <w:rPr>
              <w:rFonts w:ascii="Arial" w:hAnsi="Arial" w:cs="Arial"/>
              <w:sz w:val="16"/>
              <w:szCs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0BCA41A0" w:rsidR="00C85C8B" w:rsidRPr="00B16706" w:rsidRDefault="00E842CE" w:rsidP="00C85C8B">
                <w:pPr>
                  <w:rPr>
                    <w:rFonts w:ascii="Arial" w:hAnsi="Arial" w:cs="Arial"/>
                    <w:sz w:val="16"/>
                    <w:szCs w:val="20"/>
                    <w:lang w:eastAsia="de-DE"/>
                  </w:rPr>
                </w:pPr>
                <w:r>
                  <w:rPr>
                    <w:rFonts w:ascii="MS Gothic" w:eastAsia="MS Gothic" w:hAnsi="MS Gothic" w:cs="Arial" w:hint="eastAsia"/>
                    <w:sz w:val="16"/>
                    <w:szCs w:val="20"/>
                    <w:lang w:eastAsia="de-DE"/>
                  </w:rPr>
                  <w:t>☒</w:t>
                </w:r>
              </w:p>
            </w:tc>
          </w:sdtContent>
        </w:sdt>
      </w:tr>
      <w:tr w:rsidR="00C85C8B" w:rsidRPr="00B16706" w14:paraId="41DA9EA6" w14:textId="77777777" w:rsidTr="00B76FB7">
        <w:tc>
          <w:tcPr>
            <w:tcW w:w="3929" w:type="dxa"/>
            <w:shd w:val="clear" w:color="auto" w:fill="auto"/>
          </w:tcPr>
          <w:p w14:paraId="553FB597" w14:textId="77777777" w:rsidR="00C85C8B" w:rsidRPr="00B16706" w:rsidRDefault="00C85C8B" w:rsidP="00C85C8B">
            <w:pPr>
              <w:rPr>
                <w:rFonts w:ascii="Arial" w:hAnsi="Arial" w:cs="Arial"/>
                <w:sz w:val="18"/>
                <w:szCs w:val="20"/>
                <w:lang w:eastAsia="de-DE"/>
              </w:rPr>
            </w:pPr>
            <w:permStart w:id="1269442871" w:edGrp="everyone" w:colFirst="1" w:colLast="1"/>
            <w:permEnd w:id="310511986"/>
            <w:r w:rsidRPr="00B16706">
              <w:rPr>
                <w:rFonts w:ascii="Arial" w:hAnsi="Arial" w:cs="Arial"/>
                <w:sz w:val="18"/>
                <w:szCs w:val="20"/>
                <w:lang w:eastAsia="de-DE"/>
              </w:rPr>
              <w:t>Country/Region</w:t>
            </w:r>
          </w:p>
        </w:tc>
        <w:sdt>
          <w:sdtPr>
            <w:rPr>
              <w:rFonts w:ascii="Arial" w:hAnsi="Arial" w:cs="Arial"/>
              <w:sz w:val="16"/>
              <w:szCs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334C927" w:rsidR="00C85C8B" w:rsidRPr="00B16706" w:rsidRDefault="00E842CE" w:rsidP="00C85C8B">
                <w:pPr>
                  <w:rPr>
                    <w:rFonts w:ascii="Arial" w:hAnsi="Arial" w:cs="Arial"/>
                    <w:sz w:val="16"/>
                    <w:szCs w:val="20"/>
                    <w:lang w:eastAsia="de-DE"/>
                  </w:rPr>
                </w:pPr>
                <w:r>
                  <w:rPr>
                    <w:rFonts w:ascii="Arial" w:hAnsi="Arial" w:cs="Arial"/>
                    <w:sz w:val="16"/>
                    <w:szCs w:val="20"/>
                    <w:lang w:eastAsia="de-DE"/>
                  </w:rPr>
                  <w:t>Europe</w:t>
                </w:r>
              </w:p>
            </w:tc>
          </w:sdtContent>
        </w:sdt>
      </w:tr>
      <w:permEnd w:id="1269442871"/>
    </w:tbl>
    <w:p w14:paraId="6496040D" w14:textId="30C25169" w:rsidR="009835AD" w:rsidRDefault="009835AD">
      <w:pPr>
        <w:spacing w:after="120" w:line="264" w:lineRule="auto"/>
        <w:rPr>
          <w:rFonts w:asciiTheme="minorHAnsi" w:hAnsiTheme="minorHAnsi" w:cstheme="minorHAnsi"/>
          <w:b/>
          <w:sz w:val="22"/>
          <w:szCs w:val="22"/>
        </w:rPr>
      </w:pPr>
    </w:p>
    <w:p w14:paraId="29B9F580" w14:textId="5FE8C8D1" w:rsidR="009835AD" w:rsidRDefault="009835AD">
      <w:pPr>
        <w:spacing w:after="120" w:line="264" w:lineRule="auto"/>
        <w:rPr>
          <w:rFonts w:asciiTheme="minorHAnsi" w:hAnsiTheme="minorHAnsi" w:cstheme="minorHAnsi"/>
          <w:b/>
          <w:sz w:val="22"/>
          <w:szCs w:val="22"/>
        </w:rPr>
      </w:pPr>
    </w:p>
    <w:p w14:paraId="214D9BB4" w14:textId="77777777" w:rsidR="00AA0794" w:rsidRDefault="00AA0794">
      <w:pPr>
        <w:spacing w:after="120" w:line="264" w:lineRule="auto"/>
        <w:rPr>
          <w:rFonts w:asciiTheme="minorHAnsi" w:hAnsiTheme="minorHAnsi" w:cstheme="minorHAnsi"/>
          <w:b/>
          <w:sz w:val="22"/>
          <w:szCs w:val="22"/>
        </w:rPr>
      </w:pPr>
    </w:p>
    <w:p w14:paraId="263D4CC3" w14:textId="246DDAE6" w:rsidR="002F7820" w:rsidRDefault="002F7820" w:rsidP="002F7820">
      <w:pPr>
        <w:pStyle w:val="Questionstyle"/>
        <w:ind w:left="360"/>
      </w:pPr>
      <w:r w:rsidRPr="007B360E">
        <w:t>Please make your introductory comments below, if any</w:t>
      </w:r>
      <w:r>
        <w:t xml:space="preserve">. </w:t>
      </w:r>
      <w:r w:rsidRPr="00391CB0">
        <w:t xml:space="preserve"> </w:t>
      </w:r>
    </w:p>
    <w:p w14:paraId="36C06667" w14:textId="77777777" w:rsidR="00D02884" w:rsidRDefault="00D02884" w:rsidP="00D02884">
      <w:r>
        <w:t>&lt;ESMA_QUESTION_SSRR_0&gt;</w:t>
      </w:r>
    </w:p>
    <w:p w14:paraId="0E253E3C" w14:textId="466E345D" w:rsidR="00D02884" w:rsidRDefault="00D02884" w:rsidP="00D02884">
      <w:permStart w:id="1632727143" w:edGrp="everyone"/>
      <w:r>
        <w:t>TYPE YOUR TEXT HERE</w:t>
      </w:r>
    </w:p>
    <w:permEnd w:id="1632727143"/>
    <w:p w14:paraId="45D13BD8" w14:textId="77777777" w:rsidR="00D02884" w:rsidRDefault="00D02884" w:rsidP="00D02884">
      <w:r>
        <w:t>&lt;ESMA_QUESTION_SSRR_0&gt;</w:t>
      </w:r>
    </w:p>
    <w:p w14:paraId="06F1A237" w14:textId="77777777" w:rsidR="00D02884" w:rsidRDefault="00D02884" w:rsidP="00D02884">
      <w:pPr>
        <w:ind w:left="720" w:hanging="360"/>
      </w:pPr>
    </w:p>
    <w:p w14:paraId="7EE8DC29" w14:textId="77777777" w:rsidR="00D02884" w:rsidRDefault="00D02884" w:rsidP="00D02884">
      <w:pPr>
        <w:pStyle w:val="Questionstyle"/>
        <w:numPr>
          <w:ilvl w:val="0"/>
          <w:numId w:val="9"/>
        </w:numPr>
        <w:spacing w:after="250" w:line="276" w:lineRule="auto"/>
      </w:pPr>
      <w:r w:rsidRPr="005D7CCB">
        <w:t>Does ESMA’s analysis confirm the observation that you made in your perimeter of competency? Please provide data to support your views</w:t>
      </w:r>
      <w:r>
        <w:t>?</w:t>
      </w:r>
    </w:p>
    <w:p w14:paraId="46531C56" w14:textId="77777777" w:rsidR="00D02884" w:rsidRDefault="00D02884" w:rsidP="00D02884">
      <w:r>
        <w:t>&lt;ESMA_QUESTION_SSRR_1&gt;</w:t>
      </w:r>
    </w:p>
    <w:p w14:paraId="7D72EA6D" w14:textId="77777777" w:rsidR="00D02884" w:rsidRDefault="00D02884" w:rsidP="00D02884">
      <w:permStart w:id="1927289032" w:edGrp="everyone"/>
      <w:r>
        <w:t>TYPE YOUR TEXT HERE</w:t>
      </w:r>
    </w:p>
    <w:permEnd w:id="1927289032"/>
    <w:p w14:paraId="3C9859F9" w14:textId="77777777" w:rsidR="00D02884" w:rsidRDefault="00D02884" w:rsidP="00D02884">
      <w:r>
        <w:t>&lt;ESMA_QUESTION_SSRR_1&gt;</w:t>
      </w:r>
    </w:p>
    <w:p w14:paraId="3BC08165" w14:textId="77777777" w:rsidR="00D02884" w:rsidRDefault="00D02884" w:rsidP="00D02884"/>
    <w:p w14:paraId="6330D4A9" w14:textId="77777777" w:rsidR="00D02884" w:rsidRDefault="00D02884" w:rsidP="00D02884">
      <w:pPr>
        <w:pStyle w:val="Questionstyle"/>
        <w:numPr>
          <w:ilvl w:val="0"/>
          <w:numId w:val="9"/>
        </w:numPr>
        <w:spacing w:after="250" w:line="276" w:lineRule="auto"/>
      </w:pPr>
      <w:r>
        <w:t>What are your views on the proposed clarifications?</w:t>
      </w:r>
    </w:p>
    <w:p w14:paraId="635B307C" w14:textId="77777777" w:rsidR="00D02884" w:rsidRDefault="00D02884" w:rsidP="00D02884">
      <w:r>
        <w:t>&lt;ESMA_QUESTION_SSRR_2&gt;</w:t>
      </w:r>
    </w:p>
    <w:p w14:paraId="3C5FDDC3" w14:textId="59647700" w:rsidR="00D02884" w:rsidRDefault="00D02884" w:rsidP="00D02884">
      <w:permStart w:id="707614466" w:edGrp="everyone"/>
      <w:r>
        <w:t>TYPE YOUR T</w:t>
      </w:r>
      <w:r w:rsidR="00D039B6">
        <w:t>E</w:t>
      </w:r>
      <w:r>
        <w:t>XT HERE</w:t>
      </w:r>
    </w:p>
    <w:permEnd w:id="707614466"/>
    <w:p w14:paraId="44CB5E14" w14:textId="77777777" w:rsidR="00D02884" w:rsidRDefault="00D02884" w:rsidP="00D02884">
      <w:r>
        <w:t>&lt;ESMA_QUESTION_SSRR_2&gt;</w:t>
      </w:r>
    </w:p>
    <w:p w14:paraId="48E4EFBE" w14:textId="77777777" w:rsidR="00D02884" w:rsidRDefault="00D02884" w:rsidP="00D02884"/>
    <w:p w14:paraId="11CE3AFF" w14:textId="77777777" w:rsidR="00D02884" w:rsidRDefault="00D02884" w:rsidP="00D02884">
      <w:pPr>
        <w:pStyle w:val="Questionstyle"/>
        <w:numPr>
          <w:ilvl w:val="0"/>
          <w:numId w:val="9"/>
        </w:numPr>
        <w:spacing w:after="250" w:line="276" w:lineRule="auto"/>
      </w:pPr>
      <w:r w:rsidRPr="00026030">
        <w:t xml:space="preserve">Do you agree with the proposed clarification? </w:t>
      </w:r>
    </w:p>
    <w:p w14:paraId="2FB9FC7D" w14:textId="77777777" w:rsidR="00D02884" w:rsidRDefault="00D02884" w:rsidP="00D02884">
      <w:r>
        <w:t>&lt;ESMA_QUESTION_SSRR_3&gt;</w:t>
      </w:r>
    </w:p>
    <w:p w14:paraId="0D181590" w14:textId="7D8AB999" w:rsidR="00D02884" w:rsidRDefault="00D02884" w:rsidP="00D02884">
      <w:permStart w:id="1750483000" w:edGrp="everyone"/>
      <w:r>
        <w:t>TYPE YOUR TEXT HERE</w:t>
      </w:r>
    </w:p>
    <w:permEnd w:id="1750483000"/>
    <w:p w14:paraId="6FFFFA18" w14:textId="77777777" w:rsidR="00D02884" w:rsidRDefault="00D02884" w:rsidP="00D02884">
      <w:r>
        <w:t>&lt;ESMA_QUESTION_SSRR_3&gt;</w:t>
      </w:r>
    </w:p>
    <w:p w14:paraId="4A2A612E" w14:textId="77777777" w:rsidR="00D02884" w:rsidRDefault="00D02884" w:rsidP="00D02884"/>
    <w:p w14:paraId="56DF024B" w14:textId="77777777" w:rsidR="00D02884" w:rsidRDefault="00D02884" w:rsidP="00D02884">
      <w:pPr>
        <w:pStyle w:val="Questionstyle"/>
        <w:numPr>
          <w:ilvl w:val="0"/>
          <w:numId w:val="9"/>
        </w:numPr>
        <w:spacing w:after="250" w:line="276" w:lineRule="auto"/>
      </w:pPr>
      <w:r w:rsidRPr="00125B8D">
        <w:t>What are your views regarding the exclusion or, alternatively, a percentage–based weighting approach, for indices, baskets and ETFs in the context of long – term bans?</w:t>
      </w:r>
    </w:p>
    <w:p w14:paraId="4467D641" w14:textId="77777777" w:rsidR="00D02884" w:rsidRDefault="00D02884" w:rsidP="00D02884">
      <w:r>
        <w:t>&lt;ESMA_QUESTION_SSRR_4&gt;</w:t>
      </w:r>
    </w:p>
    <w:p w14:paraId="5E9361BD" w14:textId="513F3B3F" w:rsidR="00D02884" w:rsidRDefault="00D02884" w:rsidP="00D02884">
      <w:permStart w:id="1744045598" w:edGrp="everyone"/>
      <w:r>
        <w:t>TYPE YOUR TEXT HERE</w:t>
      </w:r>
    </w:p>
    <w:permEnd w:id="1744045598"/>
    <w:p w14:paraId="57197F9A" w14:textId="77777777" w:rsidR="00D02884" w:rsidRDefault="00D02884" w:rsidP="00D02884">
      <w:r>
        <w:t>&lt;ESMA_QUESTION_SSRR_4&gt;</w:t>
      </w:r>
    </w:p>
    <w:p w14:paraId="08411F06" w14:textId="77777777" w:rsidR="00D02884" w:rsidRDefault="00D02884" w:rsidP="00D02884"/>
    <w:p w14:paraId="454FE81F" w14:textId="77777777" w:rsidR="00D02884" w:rsidRDefault="00D02884" w:rsidP="00D02884">
      <w:pPr>
        <w:pStyle w:val="Questionstyle"/>
        <w:numPr>
          <w:ilvl w:val="0"/>
          <w:numId w:val="9"/>
        </w:numPr>
        <w:spacing w:after="250" w:line="276" w:lineRule="auto"/>
      </w:pPr>
      <w:r w:rsidRPr="00026030">
        <w:t>Do you agree with the proposed alignment of the conditions to adopt measures under Article 20 and Article 28 of SSR?</w:t>
      </w:r>
    </w:p>
    <w:p w14:paraId="2588B6EB" w14:textId="77777777" w:rsidR="00D02884" w:rsidRDefault="00D02884" w:rsidP="00D02884">
      <w:r>
        <w:t>&lt;ESMA_QUESTION_SSRR_5&gt;</w:t>
      </w:r>
    </w:p>
    <w:p w14:paraId="08DE1E0E" w14:textId="77777777" w:rsidR="00D02884" w:rsidRDefault="00D02884" w:rsidP="00D02884">
      <w:permStart w:id="505167219" w:edGrp="everyone"/>
      <w:r>
        <w:t>TYPE YOUR TEXT HERE</w:t>
      </w:r>
    </w:p>
    <w:permEnd w:id="505167219"/>
    <w:p w14:paraId="4C33B9E7" w14:textId="77777777" w:rsidR="00D02884" w:rsidRDefault="00D02884" w:rsidP="00D02884">
      <w:r>
        <w:lastRenderedPageBreak/>
        <w:t>&lt;ESMA_QUESTION_SSRR_5&gt;</w:t>
      </w:r>
    </w:p>
    <w:p w14:paraId="776FC34F" w14:textId="77777777" w:rsidR="00D02884" w:rsidRDefault="00D02884" w:rsidP="00D02884"/>
    <w:p w14:paraId="15A49939" w14:textId="77777777" w:rsidR="00D02884" w:rsidRDefault="00D02884" w:rsidP="00D02884">
      <w:pPr>
        <w:pStyle w:val="Questionstyle"/>
        <w:numPr>
          <w:ilvl w:val="0"/>
          <w:numId w:val="9"/>
        </w:numPr>
        <w:spacing w:after="250" w:line="276" w:lineRule="auto"/>
      </w:pPr>
      <w:r>
        <w:t>D</w:t>
      </w:r>
      <w:r w:rsidRPr="00026030">
        <w:t>o you agree with the proposed amendments to Article 24 of Delegated Regulation 918/2012?</w:t>
      </w:r>
    </w:p>
    <w:p w14:paraId="6696EC5B" w14:textId="77777777" w:rsidR="00D02884" w:rsidRDefault="00D02884" w:rsidP="00D02884">
      <w:r>
        <w:t>&lt;ESMA_QUESTION_SSRR_6&gt;</w:t>
      </w:r>
    </w:p>
    <w:p w14:paraId="46F6584B" w14:textId="77777777" w:rsidR="00D02884" w:rsidRDefault="00D02884" w:rsidP="00D02884">
      <w:permStart w:id="2039760976" w:edGrp="everyone"/>
      <w:r>
        <w:t>TYPE YOUR TEXT HERE</w:t>
      </w:r>
    </w:p>
    <w:permEnd w:id="2039760976"/>
    <w:p w14:paraId="73A60B09" w14:textId="77777777" w:rsidR="00D02884" w:rsidRDefault="00D02884" w:rsidP="00D02884">
      <w:r>
        <w:t>&lt;ESMA_QUESTION_SSRR_6&gt;</w:t>
      </w:r>
    </w:p>
    <w:p w14:paraId="440257A6" w14:textId="77777777" w:rsidR="00D02884" w:rsidRDefault="00D02884" w:rsidP="00D02884"/>
    <w:p w14:paraId="28E94D0E" w14:textId="77777777" w:rsidR="00D02884" w:rsidRDefault="00D02884" w:rsidP="00D02884">
      <w:pPr>
        <w:pStyle w:val="Questionstyle"/>
        <w:numPr>
          <w:ilvl w:val="0"/>
          <w:numId w:val="9"/>
        </w:numPr>
        <w:spacing w:after="250" w:line="276" w:lineRule="auto"/>
      </w:pPr>
      <w:r w:rsidRPr="00026030">
        <w:t>Do you agree with the proposed amendments to the SSR and, more specifically, the mediation procedure under Article 23 of SSR?</w:t>
      </w:r>
    </w:p>
    <w:p w14:paraId="193DCC15" w14:textId="77777777" w:rsidR="00D02884" w:rsidRDefault="00D02884" w:rsidP="00D02884">
      <w:r>
        <w:t>&lt;ESMA_QUESTION_SSRR_7&gt;</w:t>
      </w:r>
    </w:p>
    <w:p w14:paraId="72CB0BBB" w14:textId="77777777" w:rsidR="00D02884" w:rsidRDefault="00D02884" w:rsidP="00D02884">
      <w:permStart w:id="1121714453" w:edGrp="everyone"/>
      <w:r>
        <w:t>TYPE YOUR TEXT HERE</w:t>
      </w:r>
    </w:p>
    <w:permEnd w:id="1121714453"/>
    <w:p w14:paraId="728DF76C" w14:textId="77777777" w:rsidR="00D02884" w:rsidRDefault="00D02884" w:rsidP="00D02884">
      <w:r>
        <w:t>&lt;ESMA_QUESTION_SSRR_7&gt;</w:t>
      </w:r>
    </w:p>
    <w:p w14:paraId="4B59D90E" w14:textId="77777777" w:rsidR="00D02884" w:rsidRDefault="00D02884" w:rsidP="00D02884"/>
    <w:p w14:paraId="50E8BA70" w14:textId="77777777" w:rsidR="00D02884" w:rsidRDefault="00D02884" w:rsidP="00D02884">
      <w:pPr>
        <w:pStyle w:val="Questionstyle"/>
        <w:numPr>
          <w:ilvl w:val="0"/>
          <w:numId w:val="9"/>
        </w:numPr>
        <w:spacing w:after="250" w:line="276" w:lineRule="auto"/>
      </w:pPr>
      <w:r w:rsidRPr="00026030">
        <w:t xml:space="preserve">What are your views on ESMA’s proposal to include subscription rights in the calculation of NSPs in shares? </w:t>
      </w:r>
    </w:p>
    <w:p w14:paraId="0B45380D" w14:textId="77777777" w:rsidR="00D02884" w:rsidRDefault="00D02884" w:rsidP="00D02884">
      <w:r>
        <w:t>&lt;ESMA_QUESTION_SSRR_8&gt;</w:t>
      </w:r>
    </w:p>
    <w:p w14:paraId="79840AA2" w14:textId="77777777" w:rsidR="00D02884" w:rsidRDefault="00D02884" w:rsidP="00D02884">
      <w:permStart w:id="814236590" w:edGrp="everyone"/>
      <w:r>
        <w:t>TYPE YOUR TEXT HERE</w:t>
      </w:r>
    </w:p>
    <w:permEnd w:id="814236590"/>
    <w:p w14:paraId="5998E6BB" w14:textId="77777777" w:rsidR="00D02884" w:rsidRDefault="00D02884" w:rsidP="00D02884">
      <w:r>
        <w:t>&lt;ESMA_QUESTION_SSRR_8&gt;</w:t>
      </w:r>
    </w:p>
    <w:p w14:paraId="59D873C4" w14:textId="77777777" w:rsidR="00D02884" w:rsidRDefault="00D02884" w:rsidP="00D02884"/>
    <w:p w14:paraId="5FDE0C41" w14:textId="77777777" w:rsidR="00D02884" w:rsidRDefault="00D02884" w:rsidP="00D02884">
      <w:pPr>
        <w:pStyle w:val="Questionstyle"/>
        <w:numPr>
          <w:ilvl w:val="0"/>
          <w:numId w:val="9"/>
        </w:numPr>
        <w:spacing w:after="250" w:line="276" w:lineRule="auto"/>
      </w:pPr>
      <w:r w:rsidRPr="00026030">
        <w:t xml:space="preserve">Do you agree with this proposal to reinforce the third-party’s commitment? If not, please elaborate. If yes, would you either (A) keep the three types of locate arrangements, but increase the level of commitment of the third party to a firm commitment for all types of arrangements, or (B) simplify the regime to keep only one type of firm locate arrangement?  </w:t>
      </w:r>
    </w:p>
    <w:p w14:paraId="64890296" w14:textId="77777777" w:rsidR="00D02884" w:rsidRDefault="00D02884" w:rsidP="00D02884">
      <w:r>
        <w:t>&lt;ESMA_QUESTION_SSRR_9&gt;</w:t>
      </w:r>
    </w:p>
    <w:p w14:paraId="132196D2" w14:textId="2EDE9525" w:rsidR="00152111" w:rsidRDefault="00152111" w:rsidP="00152111">
      <w:pPr>
        <w:ind w:left="-284" w:right="-330"/>
      </w:pPr>
      <w:permStart w:id="837683724" w:edGrp="everyone"/>
      <w:r w:rsidRPr="00F11CAB">
        <w:t>Members of the International Securities Lending Association (ISLA)</w:t>
      </w:r>
      <w:r>
        <w:t xml:space="preserve"> strongly disagree with ESMA’s proposal to reinforce third party commitments for locate requirements and firmly believe that the existing rules are sufficient.</w:t>
      </w:r>
    </w:p>
    <w:p w14:paraId="2C0C8921" w14:textId="77777777" w:rsidR="00152111" w:rsidRDefault="00152111" w:rsidP="00152111">
      <w:pPr>
        <w:ind w:left="-284" w:right="-330"/>
      </w:pPr>
    </w:p>
    <w:p w14:paraId="0AA3B9A7" w14:textId="4977BF5F" w:rsidR="00152111" w:rsidRDefault="00152111" w:rsidP="00152111">
      <w:pPr>
        <w:ind w:left="-284" w:right="-330"/>
      </w:pPr>
      <w:r>
        <w:t xml:space="preserve">The core reason for the review of these rules is cited as the activity around so called ‘meme’ stock trading that was observed in the United States, earlier in 2021. This activity was not mimicked across Europe, leading ISLA to assume that Europe already has sufficient controls in place to prevent this type of activity. Anti-collusive regulation in Europe is generally more rigorous than in the US, for example the Market Abuse Regulation (MAR), applies to all EU listed financial instruments, that retail investors who give or receive trading advice, must abide by. This alone makes it harder for retail investors in Europe to unite and undermine the short selling strategy of a hedge fund, which was a key driver for the incident that occurred. </w:t>
      </w:r>
    </w:p>
    <w:p w14:paraId="11F57E00" w14:textId="77777777" w:rsidR="00152111" w:rsidRDefault="00152111" w:rsidP="00152111">
      <w:pPr>
        <w:ind w:left="-284" w:right="-330"/>
      </w:pPr>
    </w:p>
    <w:p w14:paraId="4615FA75" w14:textId="77777777" w:rsidR="00152111" w:rsidRDefault="00152111" w:rsidP="00152111">
      <w:pPr>
        <w:ind w:left="-284" w:right="-330"/>
      </w:pPr>
      <w:r>
        <w:t>On the 18</w:t>
      </w:r>
      <w:r w:rsidRPr="00501A1C">
        <w:rPr>
          <w:vertAlign w:val="superscript"/>
        </w:rPr>
        <w:t>th</w:t>
      </w:r>
      <w:r>
        <w:t xml:space="preserve"> of October the SEC released a </w:t>
      </w:r>
      <w:hyperlink r:id="rId19" w:history="1">
        <w:r w:rsidRPr="004E4DA9">
          <w:rPr>
            <w:rStyle w:val="Hyperlink"/>
          </w:rPr>
          <w:t>report</w:t>
        </w:r>
      </w:hyperlink>
      <w:r>
        <w:t xml:space="preserve"> examining the high volatility surrounding the security GameStop and proposed no significant policy changes as a result, indicating that the market functioned as it should, with the relevant controls in place at present, and indeed made the point that the situation was not in their view caused by abusive short selling activity.</w:t>
      </w:r>
    </w:p>
    <w:p w14:paraId="54363C96" w14:textId="11EF7B5A" w:rsidR="00152111" w:rsidRDefault="00152111" w:rsidP="00152111">
      <w:pPr>
        <w:ind w:left="-284" w:right="-330"/>
      </w:pPr>
      <w:r>
        <w:t xml:space="preserve">ISLA considers that the recent and upcoming regulatory changes brought in by SFTR and CSDR respectively enhance both visibility of the build-up of borrowed positions, in the case of SFTR, and </w:t>
      </w:r>
      <w:r>
        <w:lastRenderedPageBreak/>
        <w:t xml:space="preserve">incentives to ensure efficient settlement of deliveries in the case of CSDR. ISLA considers that these changes, and the benefits they bring, should be allowed to fully bed in before any further measures in this area are considered. </w:t>
      </w:r>
    </w:p>
    <w:p w14:paraId="2B5BEBC3" w14:textId="77777777" w:rsidR="00152111" w:rsidRPr="00E633F9" w:rsidRDefault="00152111" w:rsidP="00152111">
      <w:pPr>
        <w:ind w:left="-284" w:right="-330"/>
      </w:pPr>
    </w:p>
    <w:p w14:paraId="3FBF176A" w14:textId="77777777" w:rsidR="00152111" w:rsidRDefault="00152111" w:rsidP="00152111">
      <w:pPr>
        <w:ind w:left="-284" w:right="-330"/>
      </w:pPr>
      <w:r>
        <w:t xml:space="preserve">Finally, ISLA suggests that if there has been a significant ‘surge in trading by retail investors’ as cited in the ESMA </w:t>
      </w:r>
      <w:hyperlink r:id="rId20" w:history="1">
        <w:r w:rsidRPr="00F9026C">
          <w:rPr>
            <w:rStyle w:val="Hyperlink"/>
          </w:rPr>
          <w:t>Trends, Risk &amp; Vulnerabilities Report</w:t>
        </w:r>
      </w:hyperlink>
      <w:r>
        <w:t xml:space="preserve"> issued in September 2021, then education by the regulator to those market players is also key. ESMA should look to further expand guidance to retail investors as a result so that they understand the associated risks. </w:t>
      </w:r>
    </w:p>
    <w:p w14:paraId="20F21DF1" w14:textId="007056EF" w:rsidR="00152111" w:rsidRDefault="00152111" w:rsidP="00152111">
      <w:pPr>
        <w:ind w:left="-284" w:right="-330"/>
      </w:pPr>
      <w:r w:rsidRPr="00E161D8">
        <w:t>To conclude, ISLA considers that the biggest concern to the membership base of a change in rules</w:t>
      </w:r>
      <w:r>
        <w:t>,</w:t>
      </w:r>
      <w:r w:rsidRPr="00E161D8">
        <w:t xml:space="preserve"> is </w:t>
      </w:r>
      <w:r>
        <w:t xml:space="preserve">the </w:t>
      </w:r>
      <w:r w:rsidRPr="00E161D8">
        <w:t>po</w:t>
      </w:r>
      <w:r>
        <w:t>ssible</w:t>
      </w:r>
      <w:r w:rsidRPr="00E161D8">
        <w:t xml:space="preserve"> impact to market liquidity</w:t>
      </w:r>
      <w:r>
        <w:t xml:space="preserve"> and highlight that a potential consequence to the proposal in 190 (b) of the consultation paper, may indirectly impact smaller market participants. ISLA believe that changes to the current locate rules would result in an increased cost to cover, benefiting the larger market participants who have access to a greater pool of securities. The proposed rule changes to locates could curtail liquidity and damage borrowers’ abilities to fulfil other client orders well beyond shorting strategies with widespread consequences. </w:t>
      </w:r>
    </w:p>
    <w:p w14:paraId="70C3C00D" w14:textId="77777777" w:rsidR="00152111" w:rsidRPr="00E161D8" w:rsidRDefault="00152111" w:rsidP="00152111">
      <w:pPr>
        <w:ind w:left="-284" w:right="-330"/>
      </w:pPr>
    </w:p>
    <w:p w14:paraId="773520B0" w14:textId="7DE3FFF0" w:rsidR="00D02884" w:rsidRDefault="00152111" w:rsidP="00152111">
      <w:pPr>
        <w:ind w:left="-284" w:right="-330"/>
        <w:rPr>
          <w:lang w:eastAsia="ja-JP"/>
        </w:rPr>
      </w:pPr>
      <w:r w:rsidRPr="0024369B">
        <w:rPr>
          <w:lang w:eastAsia="ja-JP"/>
        </w:rPr>
        <w:t xml:space="preserve">ISLA </w:t>
      </w:r>
      <w:r>
        <w:rPr>
          <w:lang w:eastAsia="ja-JP"/>
        </w:rPr>
        <w:t xml:space="preserve">also believe that </w:t>
      </w:r>
      <w:r w:rsidRPr="0024369B">
        <w:rPr>
          <w:lang w:eastAsia="ja-JP"/>
        </w:rPr>
        <w:t>global alignment</w:t>
      </w:r>
      <w:r>
        <w:rPr>
          <w:lang w:eastAsia="ja-JP"/>
        </w:rPr>
        <w:t xml:space="preserve"> should be maintained between</w:t>
      </w:r>
      <w:r w:rsidRPr="0024369B">
        <w:rPr>
          <w:lang w:eastAsia="ja-JP"/>
        </w:rPr>
        <w:t xml:space="preserve"> the </w:t>
      </w:r>
      <w:r>
        <w:rPr>
          <w:lang w:eastAsia="ja-JP"/>
        </w:rPr>
        <w:t xml:space="preserve">rules outlined in the </w:t>
      </w:r>
      <w:r w:rsidRPr="0024369B">
        <w:rPr>
          <w:lang w:eastAsia="ja-JP"/>
        </w:rPr>
        <w:t xml:space="preserve">European Short Selling Regulation </w:t>
      </w:r>
      <w:r>
        <w:rPr>
          <w:lang w:eastAsia="ja-JP"/>
        </w:rPr>
        <w:t xml:space="preserve">and </w:t>
      </w:r>
      <w:r w:rsidRPr="0024369B">
        <w:rPr>
          <w:lang w:eastAsia="ja-JP"/>
        </w:rPr>
        <w:t>R</w:t>
      </w:r>
      <w:r>
        <w:rPr>
          <w:lang w:eastAsia="ja-JP"/>
        </w:rPr>
        <w:t xml:space="preserve">ULE 203 of the </w:t>
      </w:r>
      <w:r w:rsidRPr="0024369B">
        <w:rPr>
          <w:lang w:eastAsia="ja-JP"/>
        </w:rPr>
        <w:t>SHO rules in the US</w:t>
      </w:r>
      <w:r>
        <w:rPr>
          <w:lang w:eastAsia="ja-JP"/>
        </w:rPr>
        <w:t>.</w:t>
      </w:r>
    </w:p>
    <w:permEnd w:id="837683724"/>
    <w:p w14:paraId="4C33E4DE" w14:textId="77777777" w:rsidR="00D02884" w:rsidRDefault="00D02884" w:rsidP="00D02884">
      <w:r>
        <w:t>&lt;ESMA_QUESTION_SSRR_9&gt;</w:t>
      </w:r>
    </w:p>
    <w:p w14:paraId="7DDFE5E5" w14:textId="77777777" w:rsidR="00D02884" w:rsidRDefault="00D02884" w:rsidP="00D02884"/>
    <w:p w14:paraId="11838CD0" w14:textId="77777777" w:rsidR="00D02884" w:rsidRDefault="00D02884" w:rsidP="00D02884">
      <w:pPr>
        <w:pStyle w:val="Questionstyle"/>
        <w:numPr>
          <w:ilvl w:val="0"/>
          <w:numId w:val="9"/>
        </w:numPr>
        <w:spacing w:after="250" w:line="276" w:lineRule="auto"/>
      </w:pPr>
      <w:r w:rsidRPr="006D5BE3">
        <w:t>Do you agree with this introducing a five-year-long record-keeping obligation for locate arrangements? If not, please justify your answer.</w:t>
      </w:r>
    </w:p>
    <w:p w14:paraId="7EBDBC89" w14:textId="77777777" w:rsidR="00D02884" w:rsidRDefault="00D02884" w:rsidP="00D02884">
      <w:r>
        <w:t>&lt;ESMA_QUESTION_SSRR_10&gt;</w:t>
      </w:r>
    </w:p>
    <w:p w14:paraId="51DED80D" w14:textId="77777777" w:rsidR="00152111" w:rsidRDefault="00152111" w:rsidP="00152111">
      <w:pPr>
        <w:ind w:left="-284" w:right="-472"/>
      </w:pPr>
      <w:permStart w:id="1011105196" w:edGrp="everyone"/>
      <w:r>
        <w:t xml:space="preserve">ISLA agree to the introduction of a five-year long record keeping obligation for locate requirements and understand that this is already standard market practice across Europe. ISLA would however comment that any record keeping requirements prescribed by ESMA, are not too rigid in terms of format, in that they cause unnecessary additional operational burden to market participants. </w:t>
      </w:r>
    </w:p>
    <w:p w14:paraId="18598D0E" w14:textId="77777777" w:rsidR="00152111" w:rsidRDefault="00152111" w:rsidP="00152111">
      <w:pPr>
        <w:ind w:left="-284" w:right="-472"/>
      </w:pPr>
    </w:p>
    <w:p w14:paraId="4FF6BDB8" w14:textId="7B7D4412" w:rsidR="00D02884" w:rsidRDefault="00152111" w:rsidP="00152111">
      <w:pPr>
        <w:ind w:left="-284" w:right="-472"/>
      </w:pPr>
      <w:r>
        <w:t>ISLA does not propose any significant changes to Implementing Regulation 827/2012 that states evidence of locates must be ‘provided in a durable medium’, other than the length of time that evidence of existence of arrangements must be kept, aiding RCA’s supervision.</w:t>
      </w:r>
    </w:p>
    <w:permEnd w:id="1011105196"/>
    <w:p w14:paraId="47D90FB0" w14:textId="77777777" w:rsidR="00D02884" w:rsidRDefault="00D02884" w:rsidP="00D02884">
      <w:r>
        <w:t>&lt;ESMA_QUESTION_SSRR_10&gt;</w:t>
      </w:r>
    </w:p>
    <w:p w14:paraId="6D3BB697" w14:textId="77777777" w:rsidR="00D02884" w:rsidRDefault="00D02884" w:rsidP="00D02884"/>
    <w:p w14:paraId="26D8AF06" w14:textId="77777777" w:rsidR="00D02884" w:rsidRDefault="00D02884" w:rsidP="00D02884">
      <w:pPr>
        <w:pStyle w:val="Questionstyle"/>
        <w:numPr>
          <w:ilvl w:val="0"/>
          <w:numId w:val="9"/>
        </w:numPr>
        <w:spacing w:after="250" w:line="276" w:lineRule="auto"/>
      </w:pPr>
      <w:r w:rsidRPr="00026030">
        <w:t xml:space="preserve">Do you agree with reinforcing and harmonising sanctions for “naked short selling” along the proposed lines? If not, please justify your answer. </w:t>
      </w:r>
    </w:p>
    <w:p w14:paraId="61BF4FDF" w14:textId="77777777" w:rsidR="00D02884" w:rsidRDefault="00D02884" w:rsidP="00D02884">
      <w:r>
        <w:t>&lt;ESMA_QUESTION_SSRR_11&gt;</w:t>
      </w:r>
    </w:p>
    <w:p w14:paraId="0367FDED" w14:textId="77777777" w:rsidR="00D02884" w:rsidRDefault="00D02884" w:rsidP="00D02884">
      <w:permStart w:id="605506472" w:edGrp="everyone"/>
      <w:r>
        <w:t>TYPE YOUR TEXT HERE</w:t>
      </w:r>
    </w:p>
    <w:permEnd w:id="605506472"/>
    <w:p w14:paraId="47850D64" w14:textId="77777777" w:rsidR="00D02884" w:rsidRDefault="00D02884" w:rsidP="00D02884">
      <w:r>
        <w:t>&lt;ESMA_QUESTION_SSRR_11&gt;</w:t>
      </w:r>
    </w:p>
    <w:p w14:paraId="565F9A2E" w14:textId="77777777" w:rsidR="00D02884" w:rsidRDefault="00D02884" w:rsidP="00D02884"/>
    <w:p w14:paraId="2CAAC349" w14:textId="77777777" w:rsidR="00D02884" w:rsidRDefault="00D02884" w:rsidP="00D02884">
      <w:pPr>
        <w:pStyle w:val="Questionstyle"/>
        <w:numPr>
          <w:ilvl w:val="0"/>
          <w:numId w:val="9"/>
        </w:numPr>
        <w:spacing w:after="250" w:line="276" w:lineRule="auto"/>
      </w:pPr>
      <w:r w:rsidRPr="00026030">
        <w:t xml:space="preserve">Do you consider that shares with only 40% of their turnover traded in a EU trading venue should remain subject to the full set of SSR obligations? </w:t>
      </w:r>
    </w:p>
    <w:p w14:paraId="2E128290" w14:textId="77777777" w:rsidR="00D02884" w:rsidRDefault="00D02884" w:rsidP="00D02884">
      <w:r>
        <w:t>&lt;ESMA_QUESTION_SSRR_12&gt;</w:t>
      </w:r>
    </w:p>
    <w:p w14:paraId="1727AD40" w14:textId="77777777" w:rsidR="00D02884" w:rsidRDefault="00D02884" w:rsidP="00D02884">
      <w:permStart w:id="1582846376" w:edGrp="everyone"/>
      <w:r>
        <w:t>TYPE YOUR TEXT HERE</w:t>
      </w:r>
    </w:p>
    <w:permEnd w:id="1582846376"/>
    <w:p w14:paraId="682E290B" w14:textId="77777777" w:rsidR="00D02884" w:rsidRDefault="00D02884" w:rsidP="00D02884">
      <w:r>
        <w:t>&lt;ESMA_QUESTION_SSRR_12&gt;</w:t>
      </w:r>
    </w:p>
    <w:p w14:paraId="4DE97F0F" w14:textId="77777777" w:rsidR="00D02884" w:rsidRDefault="00D02884" w:rsidP="00D02884"/>
    <w:p w14:paraId="11BC4A27" w14:textId="77777777" w:rsidR="00D02884" w:rsidRDefault="00D02884" w:rsidP="00D02884">
      <w:pPr>
        <w:pStyle w:val="Questionstyle"/>
        <w:numPr>
          <w:ilvl w:val="0"/>
          <w:numId w:val="9"/>
        </w:numPr>
        <w:spacing w:after="250" w:line="276" w:lineRule="auto"/>
      </w:pPr>
      <w:r w:rsidRPr="00AD6039">
        <w:lastRenderedPageBreak/>
        <w:t xml:space="preserve">Do you consider that NCAs should take any other qualitative but specific parameter into account in the identification of the shares </w:t>
      </w:r>
      <w:r>
        <w:t>subject to the full set of</w:t>
      </w:r>
      <w:r w:rsidRPr="00AD6039">
        <w:t xml:space="preserve"> SSR obligations </w:t>
      </w:r>
      <w:r>
        <w:t>even if they are</w:t>
      </w:r>
      <w:r w:rsidRPr="00AD6039">
        <w:t xml:space="preserve"> more heavily traded in a third-country venue? If yes, please elaborate</w:t>
      </w:r>
    </w:p>
    <w:p w14:paraId="7F757CA0" w14:textId="77777777" w:rsidR="00D02884" w:rsidRDefault="00D02884" w:rsidP="00D02884">
      <w:r>
        <w:t>&lt;ESMA_QUESTION_SSRR_13&gt;</w:t>
      </w:r>
    </w:p>
    <w:p w14:paraId="593B0ABF" w14:textId="77777777" w:rsidR="00D02884" w:rsidRDefault="00D02884" w:rsidP="00D02884">
      <w:permStart w:id="1861689712" w:edGrp="everyone"/>
      <w:r>
        <w:t>TYPE YOUR TEXT HERE</w:t>
      </w:r>
    </w:p>
    <w:permEnd w:id="1861689712"/>
    <w:p w14:paraId="49182EB5" w14:textId="77777777" w:rsidR="00D02884" w:rsidRDefault="00D02884" w:rsidP="00D02884">
      <w:r>
        <w:t>&lt;ESMA_QUESTION_SSRR_13&gt;</w:t>
      </w:r>
    </w:p>
    <w:p w14:paraId="3FC4B01E" w14:textId="77777777" w:rsidR="00D02884" w:rsidRDefault="00D02884" w:rsidP="00D02884"/>
    <w:p w14:paraId="77A54AFB" w14:textId="77777777" w:rsidR="00D02884" w:rsidRDefault="00D02884" w:rsidP="00D02884">
      <w:pPr>
        <w:pStyle w:val="Questionstyle"/>
        <w:numPr>
          <w:ilvl w:val="0"/>
          <w:numId w:val="9"/>
        </w:numPr>
        <w:spacing w:after="250" w:line="276" w:lineRule="auto"/>
      </w:pPr>
      <w:r w:rsidRPr="00026030">
        <w:t>Would you modify the threshold for the public disclosure of significant NSPs in shares? If yes, at which level would you set it out? Please justify your answer, if possible, with quantitative data.</w:t>
      </w:r>
    </w:p>
    <w:p w14:paraId="1B3A8874" w14:textId="77777777" w:rsidR="00D02884" w:rsidRDefault="00D02884" w:rsidP="00D02884">
      <w:r>
        <w:t>&lt;ESMA_QUESTION_SSRR_14&gt;</w:t>
      </w:r>
    </w:p>
    <w:p w14:paraId="2F919AFD" w14:textId="77777777" w:rsidR="00D02884" w:rsidRDefault="00D02884" w:rsidP="00D02884">
      <w:permStart w:id="1477983117" w:edGrp="everyone"/>
      <w:r>
        <w:t>TYPE YOUR TEXT HERE</w:t>
      </w:r>
    </w:p>
    <w:permEnd w:id="1477983117"/>
    <w:p w14:paraId="7FF3B55F" w14:textId="77777777" w:rsidR="00D02884" w:rsidRDefault="00D02884" w:rsidP="00D02884">
      <w:r>
        <w:t>&lt;ESMA_QUESTION_SSRR_14&gt;</w:t>
      </w:r>
    </w:p>
    <w:p w14:paraId="4381F912" w14:textId="77777777" w:rsidR="00D02884" w:rsidRDefault="00D02884" w:rsidP="00D02884"/>
    <w:p w14:paraId="6C3CEF3E" w14:textId="77777777" w:rsidR="00D02884" w:rsidRDefault="00D02884" w:rsidP="00D02884">
      <w:pPr>
        <w:pStyle w:val="Questionstyle"/>
        <w:numPr>
          <w:ilvl w:val="0"/>
          <w:numId w:val="9"/>
        </w:numPr>
        <w:spacing w:after="250" w:line="276" w:lineRule="auto"/>
      </w:pPr>
      <w:r w:rsidRPr="00026030">
        <w:t>Would you agree with the publication of anonymised aggregated NSPs by issuer on a regular basis? If yes, which would be the adequate periodicity for that publication?</w:t>
      </w:r>
    </w:p>
    <w:p w14:paraId="78B31734" w14:textId="77777777" w:rsidR="00D02884" w:rsidRDefault="00D02884" w:rsidP="00D02884">
      <w:r>
        <w:t>&lt;ESMA_QUESTION_SSRR_15&gt;</w:t>
      </w:r>
    </w:p>
    <w:p w14:paraId="098E257F" w14:textId="77777777" w:rsidR="00D02884" w:rsidRDefault="00D02884" w:rsidP="00D02884">
      <w:permStart w:id="316369119" w:edGrp="everyone"/>
      <w:r>
        <w:t>TYPE YOUR TEXT HERE</w:t>
      </w:r>
    </w:p>
    <w:permEnd w:id="316369119"/>
    <w:p w14:paraId="2D413980" w14:textId="77777777" w:rsidR="00D02884" w:rsidRDefault="00D02884" w:rsidP="00D02884">
      <w:r>
        <w:t>&lt;ESMA_QUESTION_SSRR_15&gt;</w:t>
      </w:r>
    </w:p>
    <w:p w14:paraId="3A47BE77" w14:textId="77777777" w:rsidR="00D02884" w:rsidRDefault="00D02884" w:rsidP="00D02884"/>
    <w:p w14:paraId="6D62A256" w14:textId="77777777" w:rsidR="00D02884" w:rsidRDefault="00D02884" w:rsidP="00D02884">
      <w:pPr>
        <w:pStyle w:val="Questionstyle"/>
        <w:numPr>
          <w:ilvl w:val="0"/>
          <w:numId w:val="9"/>
        </w:numPr>
        <w:spacing w:after="250" w:line="276" w:lineRule="auto"/>
      </w:pPr>
      <w:r w:rsidRPr="00026030">
        <w:t>Have you detected problems in the identification of the issued share capital to fulfil the SSR notification/publication obligations? If yes, please describe and indicate how would you solve those issues.</w:t>
      </w:r>
    </w:p>
    <w:p w14:paraId="7BFAA58A" w14:textId="77777777" w:rsidR="00D02884" w:rsidRDefault="00D02884" w:rsidP="00D02884">
      <w:r>
        <w:t>&lt;ESMA_QUESTION_SSRR_16&gt;</w:t>
      </w:r>
    </w:p>
    <w:p w14:paraId="59AD9957" w14:textId="77777777" w:rsidR="00D02884" w:rsidRDefault="00D02884" w:rsidP="00D02884">
      <w:permStart w:id="1955013049" w:edGrp="everyone"/>
      <w:r>
        <w:t>TYPE YOUR TEXT HERE</w:t>
      </w:r>
    </w:p>
    <w:permEnd w:id="1955013049"/>
    <w:p w14:paraId="73E08255" w14:textId="77777777" w:rsidR="00D02884" w:rsidRDefault="00D02884" w:rsidP="00D02884">
      <w:r>
        <w:t>&lt;ESMA_QUESTION_SSRR_16&gt;</w:t>
      </w:r>
    </w:p>
    <w:p w14:paraId="06F4EE05" w14:textId="77777777" w:rsidR="00D02884" w:rsidRDefault="00D02884" w:rsidP="00D02884"/>
    <w:p w14:paraId="7D5BE218" w14:textId="77777777" w:rsidR="00D02884" w:rsidRPr="00B63C2B" w:rsidRDefault="00D02884" w:rsidP="00D02884">
      <w:pPr>
        <w:pStyle w:val="Questionstyle"/>
        <w:numPr>
          <w:ilvl w:val="0"/>
          <w:numId w:val="9"/>
        </w:numPr>
        <w:spacing w:after="250" w:line="276" w:lineRule="auto"/>
      </w:pPr>
      <w:r w:rsidRPr="00026030">
        <w:t>Do you agree with the establishment of a centralised notification and publication system for natural and legal persons to communicate their NSPs? In your view, which would be the benefits or shortcomings this system would bring? Please explain.</w:t>
      </w:r>
    </w:p>
    <w:p w14:paraId="48FDC055" w14:textId="77777777" w:rsidR="00D02884" w:rsidRDefault="00D02884" w:rsidP="00D02884">
      <w:r>
        <w:t>&lt;ESMA_QUESTION_SSRR_17&gt;</w:t>
      </w:r>
    </w:p>
    <w:p w14:paraId="49C86268" w14:textId="77777777" w:rsidR="00D02884" w:rsidRDefault="00D02884" w:rsidP="00D02884">
      <w:permStart w:id="1440757531" w:edGrp="everyone"/>
      <w:r>
        <w:t>TYPE YOUR TEXT HERE</w:t>
      </w:r>
    </w:p>
    <w:permEnd w:id="1440757531"/>
    <w:p w14:paraId="27740E58" w14:textId="77777777" w:rsidR="00D02884" w:rsidRDefault="00D02884" w:rsidP="00D02884">
      <w:r>
        <w:t>&lt;ESMA_QUESTION_SSRR_17&gt;</w:t>
      </w:r>
    </w:p>
    <w:bookmarkEnd w:id="0"/>
    <w:p w14:paraId="3AABEE7A" w14:textId="0D5ADE86" w:rsidR="009835AD" w:rsidRDefault="009835AD">
      <w:pPr>
        <w:spacing w:after="120" w:line="264" w:lineRule="auto"/>
        <w:rPr>
          <w:rFonts w:asciiTheme="minorHAnsi" w:hAnsiTheme="minorHAnsi" w:cstheme="minorHAnsi"/>
          <w:b/>
          <w:sz w:val="22"/>
          <w:szCs w:val="22"/>
        </w:rPr>
      </w:pPr>
    </w:p>
    <w:sectPr w:rsidR="009835AD" w:rsidSect="00C85C8B">
      <w:headerReference w:type="default"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C90A" w14:textId="77777777" w:rsidR="007779DF" w:rsidRDefault="007779DF" w:rsidP="007E7997">
      <w:r>
        <w:separator/>
      </w:r>
    </w:p>
  </w:endnote>
  <w:endnote w:type="continuationSeparator" w:id="0">
    <w:p w14:paraId="44B222D4" w14:textId="77777777" w:rsidR="007779DF" w:rsidRDefault="007779DF" w:rsidP="007E7997">
      <w:r>
        <w:continuationSeparator/>
      </w:r>
    </w:p>
  </w:endnote>
  <w:endnote w:type="continuationNotice" w:id="1">
    <w:p w14:paraId="69974932" w14:textId="77777777" w:rsidR="007779DF" w:rsidRDefault="00777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915" w14:textId="1CB001EE"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CA01E7">
      <w:rPr>
        <w:rFonts w:asciiTheme="majorHAnsi" w:hAnsiTheme="majorHAnsi"/>
        <w:color w:val="FFFFFF" w:themeColor="background1"/>
      </w:rPr>
      <w:t>2</w:t>
    </w:r>
    <w:r w:rsidR="00164A08">
      <w:rPr>
        <w:rFonts w:asciiTheme="majorHAnsi" w:hAnsiTheme="majorHAnsi"/>
        <w:color w:val="FFFFFF" w:themeColor="background1"/>
      </w:rPr>
      <w:t>1</w:t>
    </w:r>
    <w:r w:rsidR="00CA01E7">
      <w:rPr>
        <w:rFonts w:asciiTheme="majorHAnsi" w:hAnsiTheme="majorHAnsi"/>
        <w:color w:val="FFFFFF" w:themeColor="background1"/>
      </w:rPr>
      <w:t xml:space="preserve"> September </w:t>
    </w:r>
    <w:r w:rsidR="00AB6157" w:rsidRPr="005B4BE0">
      <w:rPr>
        <w:rFonts w:asciiTheme="majorHAnsi" w:hAnsiTheme="majorHAnsi"/>
        <w:color w:val="FFFFFF" w:themeColor="background1"/>
      </w:rPr>
      <w:t>20</w:t>
    </w:r>
    <w:r w:rsidR="006B391B" w:rsidRPr="005B4BE0">
      <w:rPr>
        <w:rFonts w:asciiTheme="majorHAnsi" w:hAnsiTheme="majorHAnsi"/>
        <w:color w:val="FFFFFF" w:themeColor="background1"/>
      </w:rPr>
      <w:t>21</w:t>
    </w:r>
    <w:r w:rsidR="00FF6930" w:rsidRPr="005B4BE0">
      <w:rPr>
        <w:rFonts w:asciiTheme="majorHAnsi" w:hAnsiTheme="majorHAnsi"/>
        <w:color w:val="FFFFFF" w:themeColor="background1"/>
      </w:rPr>
      <w:t xml:space="preserve"> </w:t>
    </w:r>
    <w:r w:rsidR="006B391B" w:rsidRPr="005B4BE0">
      <w:rPr>
        <w:rFonts w:asciiTheme="majorHAnsi" w:hAnsiTheme="majorHAnsi"/>
        <w:color w:val="FFFFFF" w:themeColor="background1"/>
      </w:rPr>
      <w:t xml:space="preserve">| </w:t>
    </w:r>
    <w:hyperlink r:id="rId1" w:tgtFrame="_blank" w:history="1">
      <w:r w:rsidR="006B391B" w:rsidRPr="005B4BE0">
        <w:rPr>
          <w:rFonts w:asciiTheme="majorHAnsi" w:hAnsiTheme="majorHAnsi"/>
          <w:color w:val="FFFFFF" w:themeColor="background1"/>
        </w:rPr>
        <w:t>ESMA</w:t>
      </w:r>
    </w:hyperlink>
    <w:r w:rsidR="000D106E">
      <w:rPr>
        <w:rFonts w:asciiTheme="majorHAnsi" w:hAnsiTheme="majorHAnsi"/>
        <w:color w:val="FFFFFF" w:themeColor="background1"/>
      </w:rPr>
      <w:t>70-156-</w:t>
    </w:r>
    <w:r w:rsidR="00365593">
      <w:rPr>
        <w:rFonts w:asciiTheme="majorHAnsi" w:hAnsiTheme="majorHAnsi"/>
        <w:color w:val="FFFFFF" w:themeColor="background1"/>
      </w:rPr>
      <w:t>4948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2BB0" w14:textId="77777777" w:rsidR="007779DF" w:rsidRDefault="007779DF" w:rsidP="007E7997">
      <w:r>
        <w:separator/>
      </w:r>
    </w:p>
  </w:footnote>
  <w:footnote w:type="continuationSeparator" w:id="0">
    <w:p w14:paraId="630CDECF" w14:textId="77777777" w:rsidR="007779DF" w:rsidRDefault="007779DF" w:rsidP="007E7997">
      <w:r>
        <w:continuationSeparator/>
      </w:r>
    </w:p>
  </w:footnote>
  <w:footnote w:type="continuationNotice" w:id="1">
    <w:p w14:paraId="661E0B06" w14:textId="77777777" w:rsidR="007779DF" w:rsidRDefault="00777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1035" w14:textId="77777777" w:rsidR="00E36813" w:rsidRDefault="00E36813">
    <w:pPr>
      <w:pStyle w:val="Header"/>
    </w:pPr>
    <w:r>
      <w:rPr>
        <w:noProof/>
      </w:rPr>
      <w:drawing>
        <wp:anchor distT="0" distB="0" distL="114300" distR="114300" simplePos="0" relativeHeight="25165824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8243"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80C69" id="Line 16"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824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6E42E9"/>
    <w:multiLevelType w:val="hybridMultilevel"/>
    <w:tmpl w:val="32681C4A"/>
    <w:lvl w:ilvl="0" w:tplc="084E04BE">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A7970"/>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21"/>
  </w:num>
  <w:num w:numId="4">
    <w:abstractNumId w:val="3"/>
  </w:num>
  <w:num w:numId="5">
    <w:abstractNumId w:val="12"/>
  </w:num>
  <w:num w:numId="6">
    <w:abstractNumId w:val="23"/>
  </w:num>
  <w:num w:numId="7">
    <w:abstractNumId w:val="11"/>
  </w:num>
  <w:num w:numId="8">
    <w:abstractNumId w:val="5"/>
  </w:num>
  <w:num w:numId="9">
    <w:abstractNumId w:val="8"/>
  </w:num>
  <w:num w:numId="10">
    <w:abstractNumId w:val="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0"/>
  </w:num>
  <w:num w:numId="21">
    <w:abstractNumId w:val="20"/>
  </w:num>
  <w:num w:numId="22">
    <w:abstractNumId w:val="13"/>
  </w:num>
  <w:num w:numId="23">
    <w:abstractNumId w:val="17"/>
  </w:num>
  <w:num w:numId="24">
    <w:abstractNumId w:val="0"/>
  </w:num>
  <w:num w:numId="25">
    <w:abstractNumId w:val="16"/>
  </w:num>
  <w:num w:numId="26">
    <w:abstractNumId w:val="14"/>
  </w:num>
  <w:num w:numId="27">
    <w:abstractNumId w:val="9"/>
  </w:num>
  <w:num w:numId="28">
    <w:abstractNumId w:val="1"/>
  </w:num>
  <w:num w:numId="29">
    <w:abstractNumId w:val="15"/>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1JC07matORXFsMeb+K84BO/hAq7kjlEcGLKU3qjcg4UUiNg80iAyP9+zD1zDswvsI7BDgl5/xFN1saULdWIBw==" w:salt="xhsGxpMnIXj3NjMHNJuJiQ=="/>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27C5"/>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06E"/>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3436"/>
    <w:rsid w:val="001355E6"/>
    <w:rsid w:val="0013644A"/>
    <w:rsid w:val="00140BA6"/>
    <w:rsid w:val="00141946"/>
    <w:rsid w:val="00143CC7"/>
    <w:rsid w:val="00143DCA"/>
    <w:rsid w:val="00144AAD"/>
    <w:rsid w:val="001455E7"/>
    <w:rsid w:val="0014624E"/>
    <w:rsid w:val="00152111"/>
    <w:rsid w:val="001608B2"/>
    <w:rsid w:val="00160FE0"/>
    <w:rsid w:val="00163AB3"/>
    <w:rsid w:val="00164A08"/>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702"/>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E6A8E"/>
    <w:rsid w:val="002F6279"/>
    <w:rsid w:val="002F7820"/>
    <w:rsid w:val="003013B7"/>
    <w:rsid w:val="00301993"/>
    <w:rsid w:val="00301E55"/>
    <w:rsid w:val="00307397"/>
    <w:rsid w:val="003101EF"/>
    <w:rsid w:val="00312BDD"/>
    <w:rsid w:val="00314117"/>
    <w:rsid w:val="003153C8"/>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5593"/>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1986"/>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152"/>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2701"/>
    <w:rsid w:val="004950B7"/>
    <w:rsid w:val="00495626"/>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27517"/>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9ED"/>
    <w:rsid w:val="00591AAC"/>
    <w:rsid w:val="00595F08"/>
    <w:rsid w:val="00595FBE"/>
    <w:rsid w:val="005A1C55"/>
    <w:rsid w:val="005B169D"/>
    <w:rsid w:val="005B467C"/>
    <w:rsid w:val="005B4ACA"/>
    <w:rsid w:val="005B4BE0"/>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370F"/>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1733"/>
    <w:rsid w:val="006F53E8"/>
    <w:rsid w:val="006F5FB8"/>
    <w:rsid w:val="0070017B"/>
    <w:rsid w:val="0070098E"/>
    <w:rsid w:val="0070427E"/>
    <w:rsid w:val="00704D53"/>
    <w:rsid w:val="007056C3"/>
    <w:rsid w:val="00706072"/>
    <w:rsid w:val="00713644"/>
    <w:rsid w:val="007148CC"/>
    <w:rsid w:val="00721256"/>
    <w:rsid w:val="007217AD"/>
    <w:rsid w:val="00723BA1"/>
    <w:rsid w:val="00724A1B"/>
    <w:rsid w:val="0073173E"/>
    <w:rsid w:val="007319C3"/>
    <w:rsid w:val="0073454F"/>
    <w:rsid w:val="00735C00"/>
    <w:rsid w:val="007364C6"/>
    <w:rsid w:val="00740BF3"/>
    <w:rsid w:val="00741D5C"/>
    <w:rsid w:val="0074352F"/>
    <w:rsid w:val="00747C5E"/>
    <w:rsid w:val="007501B1"/>
    <w:rsid w:val="00750210"/>
    <w:rsid w:val="00754B57"/>
    <w:rsid w:val="0075671D"/>
    <w:rsid w:val="0076002F"/>
    <w:rsid w:val="0076038B"/>
    <w:rsid w:val="00761744"/>
    <w:rsid w:val="00764582"/>
    <w:rsid w:val="00765FA3"/>
    <w:rsid w:val="00766961"/>
    <w:rsid w:val="00766B5A"/>
    <w:rsid w:val="00770C33"/>
    <w:rsid w:val="007741C3"/>
    <w:rsid w:val="007779DF"/>
    <w:rsid w:val="00777BE0"/>
    <w:rsid w:val="00780923"/>
    <w:rsid w:val="00780ACE"/>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2BE2"/>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45CE"/>
    <w:rsid w:val="0091729E"/>
    <w:rsid w:val="0093261E"/>
    <w:rsid w:val="0094008E"/>
    <w:rsid w:val="00941C0C"/>
    <w:rsid w:val="009437F2"/>
    <w:rsid w:val="0094528B"/>
    <w:rsid w:val="00960A8B"/>
    <w:rsid w:val="00965128"/>
    <w:rsid w:val="00973F43"/>
    <w:rsid w:val="0097785D"/>
    <w:rsid w:val="0098011D"/>
    <w:rsid w:val="00981912"/>
    <w:rsid w:val="009819C0"/>
    <w:rsid w:val="009835AD"/>
    <w:rsid w:val="00987A75"/>
    <w:rsid w:val="00991A8A"/>
    <w:rsid w:val="00992611"/>
    <w:rsid w:val="00994303"/>
    <w:rsid w:val="0099526D"/>
    <w:rsid w:val="00996C8B"/>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09C2"/>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794"/>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6706"/>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00"/>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01E7"/>
    <w:rsid w:val="00CA112D"/>
    <w:rsid w:val="00CA1F9F"/>
    <w:rsid w:val="00CA2179"/>
    <w:rsid w:val="00CA3D8A"/>
    <w:rsid w:val="00CB4B3E"/>
    <w:rsid w:val="00CB50EF"/>
    <w:rsid w:val="00CB58B0"/>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2884"/>
    <w:rsid w:val="00D039B6"/>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0DF0"/>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3762"/>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2CE"/>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B4BE0"/>
    <w:pPr>
      <w:contextualSpacing/>
      <w:jc w:val="both"/>
    </w:pPr>
    <w:rPr>
      <w:rFonts w:asciiTheme="minorHAnsi" w:hAnsiTheme="minorHAnsi" w:cstheme="minorHAnsi"/>
      <w:b/>
      <w:bCs/>
      <w:sz w:val="22"/>
      <w:szCs w:val="22"/>
    </w:rPr>
  </w:style>
  <w:style w:type="character" w:customStyle="1" w:styleId="QuestionstyleChar">
    <w:name w:val="Question style Char"/>
    <w:basedOn w:val="DefaultParagraphFont"/>
    <w:link w:val="Questionstyle"/>
    <w:rsid w:val="005B4BE0"/>
    <w:rPr>
      <w:rFonts w:eastAsia="Times New Roman" w:cstheme="minorHAnsi"/>
      <w:b/>
      <w:bCs/>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912395">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535144967">
      <w:bodyDiv w:val="1"/>
      <w:marLeft w:val="0"/>
      <w:marRight w:val="0"/>
      <w:marTop w:val="0"/>
      <w:marBottom w:val="0"/>
      <w:divBdr>
        <w:top w:val="none" w:sz="0" w:space="0" w:color="auto"/>
        <w:left w:val="none" w:sz="0" w:space="0" w:color="auto"/>
        <w:bottom w:val="none" w:sz="0" w:space="0" w:color="auto"/>
        <w:right w:val="none" w:sz="0" w:space="0" w:color="auto"/>
      </w:divBdr>
    </w:div>
    <w:div w:id="1604996733">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legal-notic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yperlink" Target="https://www.esma.europa.eu/sites/default/files/library/esma50-165-1842_trv2-20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ec.gov/files/staff-report-equity-options-market-struction-conditions-early-2021.pdf" TargetMode="Externa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D5448B2187A3C4E82B143AC0F07903F" ma:contentTypeVersion="13" ma:contentTypeDescription="Create a new document." ma:contentTypeScope="" ma:versionID="cebb76c352eabcdaefa84378a1367d6b">
  <xsd:schema xmlns:xsd="http://www.w3.org/2001/XMLSchema" xmlns:xs="http://www.w3.org/2001/XMLSchema" xmlns:p="http://schemas.microsoft.com/office/2006/metadata/properties" xmlns:ns2="d64c42e7-81ce-41a0-b6c1-57d6e2805238" xmlns:ns3="3ecf9566-b028-45c4-a091-e1d15b972bf0" targetNamespace="http://schemas.microsoft.com/office/2006/metadata/properties" ma:root="true" ma:fieldsID="3fb96408eb966649188230bdfaf0cac2" ns2:_="" ns3:_="">
    <xsd:import namespace="d64c42e7-81ce-41a0-b6c1-57d6e2805238"/>
    <xsd:import namespace="3ecf9566-b028-45c4-a091-e1d15b972b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c42e7-81ce-41a0-b6c1-57d6e2805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f9566-b028-45c4-a091-e1d15b972b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7F5EE-E87B-49CE-96B5-F95CE63A0DF2}">
  <ds:schemaRefs>
    <ds:schemaRef ds:uri="http://schemas.microsoft.com/sharepoint/v3"/>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4.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5.xml><?xml version="1.0" encoding="utf-8"?>
<ds:datastoreItem xmlns:ds="http://schemas.openxmlformats.org/officeDocument/2006/customXml" ds:itemID="{324AF81C-DC47-4884-8192-D69591F1E80D}"/>
</file>

<file path=docProps/app.xml><?xml version="1.0" encoding="utf-8"?>
<Properties xmlns="http://schemas.openxmlformats.org/officeDocument/2006/extended-properties" xmlns:vt="http://schemas.openxmlformats.org/officeDocument/2006/docPropsVTypes">
  <Template>GuidelinesAndRecommendations_Template_Regular</Template>
  <TotalTime>2</TotalTime>
  <Pages>7</Pages>
  <Words>1696</Words>
  <Characters>9671</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Farrah Mahmood</cp:lastModifiedBy>
  <cp:revision>2</cp:revision>
  <cp:lastPrinted>2017-07-24T14:47:00Z</cp:lastPrinted>
  <dcterms:created xsi:type="dcterms:W3CDTF">2021-11-19T16:58:00Z</dcterms:created>
  <dcterms:modified xsi:type="dcterms:W3CDTF">2021-11-19T16:58:00Z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0x0101005D5448B2187A3C4E82B143AC0F07903F</vt:lpwstr>
  </property>
  <property fmtid="{D5CDD505-2E9C-101B-9397-08002B2CF9AE}" pid="5" name="_dlc_DocIdItemGuid">
    <vt:lpwstr>b7cf3344-e93a-4bd8-9145-6cfc89f4c76b</vt:lpwstr>
  </property>
  <property fmtid="{D5CDD505-2E9C-101B-9397-08002B2CF9AE}" pid="6" name="DocumentType">
    <vt:lpwstr>12;#Report|78753201-1e9e-4a21-a088-6ff602b5c999</vt:lpwstr>
  </property>
  <property fmtid="{D5CDD505-2E9C-101B-9397-08002B2CF9AE}" pid="7" name="Topic">
    <vt:lpwstr>875;#Short Selling|2939c3be-1a50-4c12-a48b-74134600fbc7</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876;#Short Selling - SSR Review 2020-2021|0917f7d7-a7fd-4ff8-ab54-aaf70dad809a</vt:lpwstr>
  </property>
  <property fmtid="{D5CDD505-2E9C-101B-9397-08002B2CF9AE}" pid="18" name="TeamTopic">
    <vt:lpwstr>87;#Other Work|f1a52b52-917d-42ef-9667-945839604bb2</vt:lpwstr>
  </property>
</Properties>
</file>