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3CDBB7D7"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D13661">
            <w:trPr>
              <w:trHeight w:hRule="exact" w:val="747"/>
            </w:trPr>
            <w:tc>
              <w:tcPr>
                <w:tcW w:w="10490" w:type="dxa"/>
                <w:tcMar>
                  <w:top w:w="142" w:type="dxa"/>
                </w:tcMar>
              </w:tcPr>
              <w:p w14:paraId="7EFF292E" w14:textId="6AF75359" w:rsidR="00363639" w:rsidRDefault="006729C3" w:rsidP="00363639">
                <w:pPr>
                  <w:pStyle w:val="Subtitle"/>
                  <w:rPr>
                    <w:rFonts w:cs="Arial"/>
                  </w:rPr>
                </w:pPr>
                <w:r>
                  <w:rPr>
                    <w:rFonts w:cs="Arial"/>
                  </w:rPr>
                  <w:t xml:space="preserve">Review of the RTS on </w:t>
                </w:r>
                <w:r w:rsidRPr="00F128C0" w:rsidDel="000E2194">
                  <w:rPr>
                    <w:rFonts w:cs="Arial"/>
                  </w:rPr>
                  <w:t xml:space="preserve">the </w:t>
                </w:r>
                <w:r w:rsidR="009719A6">
                  <w:rPr>
                    <w:rFonts w:cs="Arial"/>
                  </w:rPr>
                  <w:t>information to be provided</w:t>
                </w:r>
                <w:r w:rsidR="00882F30">
                  <w:rPr>
                    <w:rFonts w:cs="Arial"/>
                  </w:rPr>
                  <w:t xml:space="preserve"> in</w:t>
                </w:r>
                <w:r w:rsidDel="000E2194">
                  <w:rPr>
                    <w:rFonts w:cs="Arial"/>
                  </w:rPr>
                  <w:t xml:space="preserve"> </w:t>
                </w:r>
                <w:r>
                  <w:rPr>
                    <w:rFonts w:cs="Arial"/>
                  </w:rPr>
                  <w:t xml:space="preserve">an </w:t>
                </w:r>
                <w:r w:rsidRPr="00F128C0">
                  <w:rPr>
                    <w:rFonts w:cs="Arial"/>
                  </w:rPr>
                  <w:t xml:space="preserve">application for </w:t>
                </w:r>
                <w:r w:rsidR="007951F4">
                  <w:rPr>
                    <w:rFonts w:cs="Arial"/>
                  </w:rPr>
                  <w:t>authorisa</w:t>
                </w:r>
                <w:r w:rsidRPr="00F128C0">
                  <w:rPr>
                    <w:rFonts w:cs="Arial"/>
                  </w:rPr>
                  <w:t>tion</w:t>
                </w:r>
                <w:r>
                  <w:rPr>
                    <w:rFonts w:cs="Arial"/>
                  </w:rPr>
                  <w:t xml:space="preserve"> </w:t>
                </w:r>
                <w:r w:rsidR="007951F4">
                  <w:rPr>
                    <w:rFonts w:cs="Arial"/>
                  </w:rPr>
                  <w:t xml:space="preserve">and registration </w:t>
                </w:r>
                <w:r>
                  <w:rPr>
                    <w:rFonts w:cs="Arial"/>
                  </w:rPr>
                  <w:t xml:space="preserve">under the Benchmarks Regulation </w:t>
                </w:r>
              </w:p>
              <w:p w14:paraId="26CF3934" w14:textId="4EE33F45" w:rsidR="00AB6157" w:rsidRPr="00B8572C" w:rsidRDefault="00AB6157" w:rsidP="00AB6157">
                <w:pPr>
                  <w:pStyle w:val="Heading2"/>
                  <w:numPr>
                    <w:ilvl w:val="0"/>
                    <w:numId w:val="0"/>
                  </w:numPr>
                  <w:ind w:left="576" w:hanging="576"/>
                </w:pP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4D09CB70"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paper and in particular on the specific questions summarised in Annex </w:t>
          </w:r>
          <w:r w:rsidR="0010762E">
            <w:rPr>
              <w:rFonts w:asciiTheme="minorHAnsi" w:eastAsiaTheme="minorEastAsia" w:hAnsiTheme="minorHAnsi" w:cstheme="minorBidi"/>
              <w:sz w:val="22"/>
              <w:szCs w:val="20"/>
              <w:lang w:eastAsia="en-US"/>
            </w:rPr>
            <w:t>1</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70D4F37D"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2D118A">
            <w:rPr>
              <w:rFonts w:asciiTheme="minorHAnsi" w:eastAsiaTheme="minorEastAsia" w:hAnsiTheme="minorHAnsi" w:cstheme="minorBidi"/>
              <w:sz w:val="22"/>
              <w:szCs w:val="20"/>
              <w:lang w:eastAsia="en-US"/>
            </w:rPr>
            <w:t>ESMA</w:t>
          </w:r>
          <w:r w:rsidRPr="00AB6157">
            <w:rPr>
              <w:rFonts w:asciiTheme="minorHAnsi" w:eastAsiaTheme="minorEastAsia" w:hAnsiTheme="minorHAnsi" w:cstheme="minorBidi"/>
              <w:sz w:val="22"/>
              <w:szCs w:val="20"/>
              <w:lang w:eastAsia="en-US"/>
            </w:rPr>
            <w:t xml:space="preserve"> will consider all comments received </w:t>
          </w:r>
          <w:r w:rsidRPr="002D118A">
            <w:rPr>
              <w:rFonts w:asciiTheme="minorHAnsi" w:eastAsiaTheme="minorEastAsia" w:hAnsiTheme="minorHAnsi" w:cstheme="minorBidi"/>
              <w:sz w:val="22"/>
              <w:szCs w:val="20"/>
              <w:lang w:eastAsia="en-US"/>
            </w:rPr>
            <w:t xml:space="preserve">by </w:t>
          </w:r>
          <w:r w:rsidR="003671FB" w:rsidRPr="003671FB">
            <w:rPr>
              <w:rFonts w:asciiTheme="minorHAnsi" w:eastAsiaTheme="minorEastAsia" w:hAnsiTheme="minorHAnsi" w:cstheme="minorBidi"/>
              <w:b/>
              <w:bCs/>
              <w:sz w:val="22"/>
              <w:szCs w:val="20"/>
              <w:lang w:eastAsia="en-US"/>
            </w:rPr>
            <w:t>9 March 2023 (previously</w:t>
          </w:r>
          <w:r w:rsidR="003671FB">
            <w:rPr>
              <w:rFonts w:asciiTheme="minorHAnsi" w:eastAsiaTheme="minorEastAsia" w:hAnsiTheme="minorHAnsi" w:cstheme="minorBidi"/>
              <w:sz w:val="22"/>
              <w:szCs w:val="20"/>
              <w:lang w:eastAsia="en-US"/>
            </w:rPr>
            <w:t xml:space="preserve"> </w:t>
          </w:r>
          <w:r w:rsidR="00071C2D" w:rsidRPr="00071C2D">
            <w:rPr>
              <w:rFonts w:asciiTheme="minorHAnsi" w:eastAsiaTheme="minorEastAsia" w:hAnsiTheme="minorHAnsi" w:cstheme="minorBidi"/>
              <w:b/>
              <w:sz w:val="22"/>
              <w:szCs w:val="20"/>
              <w:lang w:eastAsia="en-US"/>
            </w:rPr>
            <w:t>31 January 202</w:t>
          </w:r>
          <w:r w:rsidR="00CD6BF5">
            <w:rPr>
              <w:rFonts w:asciiTheme="minorHAnsi" w:eastAsiaTheme="minorEastAsia" w:hAnsiTheme="minorHAnsi" w:cstheme="minorBidi"/>
              <w:b/>
              <w:sz w:val="22"/>
              <w:szCs w:val="20"/>
              <w:lang w:eastAsia="en-US"/>
            </w:rPr>
            <w:t>3</w:t>
          </w:r>
          <w:r w:rsidR="003671FB">
            <w:rPr>
              <w:rFonts w:asciiTheme="minorHAnsi" w:eastAsiaTheme="minorEastAsia" w:hAnsiTheme="minorHAnsi" w:cstheme="minorBidi"/>
              <w:b/>
              <w:sz w:val="22"/>
              <w:szCs w:val="20"/>
              <w:lang w:eastAsia="en-US"/>
            </w:rPr>
            <w:t>)</w:t>
          </w:r>
          <w:r w:rsidRPr="002D118A">
            <w:rPr>
              <w:rFonts w:asciiTheme="minorHAnsi" w:eastAsiaTheme="minorEastAsia" w:hAnsiTheme="minorHAnsi" w:cstheme="minorBidi"/>
              <w:b/>
              <w:sz w:val="22"/>
              <w:szCs w:val="20"/>
              <w:lang w:eastAsia="en-US"/>
            </w:rPr>
            <w:t>.</w:t>
          </w:r>
          <w:r w:rsidRPr="00AB6157">
            <w:rPr>
              <w:rFonts w:asciiTheme="minorHAnsi" w:eastAsiaTheme="minorEastAsia" w:hAnsiTheme="minorHAnsi" w:cstheme="minorBidi"/>
              <w:b/>
              <w:sz w:val="22"/>
              <w:szCs w:val="20"/>
              <w:lang w:eastAsia="en-US"/>
            </w:rPr>
            <w:t xml:space="preserve"> </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6"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2FF1CE84"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10762E">
            <w:rPr>
              <w:rFonts w:eastAsiaTheme="minorEastAsia" w:cstheme="minorBidi"/>
              <w:szCs w:val="20"/>
              <w:lang w:eastAsia="en-US"/>
            </w:rPr>
            <w:t>CP_BRTS</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66D03D26"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10762E">
            <w:rPr>
              <w:rFonts w:eastAsiaTheme="minorEastAsia" w:cstheme="minorBidi"/>
              <w:szCs w:val="20"/>
              <w:lang w:eastAsia="en-US"/>
            </w:rPr>
            <w:t>BRTS</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10762E">
            <w:rPr>
              <w:rFonts w:eastAsiaTheme="minorEastAsia" w:cstheme="minorBidi"/>
              <w:szCs w:val="20"/>
              <w:lang w:eastAsia="en-US"/>
            </w:rPr>
            <w:t>BRTS</w:t>
          </w:r>
          <w:r w:rsidRPr="00C85C8B">
            <w:rPr>
              <w:rFonts w:eastAsiaTheme="minorEastAsia" w:cstheme="minorBidi"/>
              <w:szCs w:val="20"/>
              <w:lang w:eastAsia="en-US"/>
            </w:rPr>
            <w:t>_ABCD_RESPONSEFORM.</w:t>
          </w:r>
        </w:p>
        <w:p w14:paraId="1A9C59D6" w14:textId="570C061B"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7"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w:t>
          </w:r>
          <w:r w:rsidR="008F1DCF">
            <w:rPr>
              <w:rFonts w:eastAsiaTheme="minorEastAsia" w:cstheme="minorBidi"/>
              <w:szCs w:val="20"/>
              <w:lang w:eastAsia="en-US"/>
            </w:rPr>
            <w:t>C</w:t>
          </w:r>
          <w:r w:rsidRPr="00C85C8B">
            <w:rPr>
              <w:rFonts w:eastAsiaTheme="minorEastAsia" w:cstheme="minorBidi"/>
              <w:szCs w:val="20"/>
              <w:lang w:eastAsia="en-US"/>
            </w:rPr>
            <w:t xml:space="preserve">onsultations” </w:t>
          </w:r>
          <w:r w:rsidRPr="00C85C8B">
            <w:rPr>
              <w:rFonts w:eastAsiaTheme="minorEastAsia"/>
              <w:lang w:eastAsia="en-US"/>
            </w:rPr>
            <w:sym w:font="Wingdings" w:char="F0E0"/>
          </w:r>
          <w:r w:rsidRPr="00C85C8B">
            <w:rPr>
              <w:rFonts w:eastAsiaTheme="minorEastAsia" w:cstheme="minorBidi"/>
              <w:szCs w:val="20"/>
              <w:lang w:eastAsia="en-US"/>
            </w:rPr>
            <w:t xml:space="preserve"> </w:t>
          </w:r>
          <w:r w:rsidRPr="00C85C8B">
            <w:rPr>
              <w:rFonts w:eastAsiaTheme="minorEastAsia" w:cstheme="minorBidi"/>
              <w:szCs w:val="20"/>
              <w:lang w:eastAsia="en-US"/>
            </w:rPr>
            <w:lastRenderedPageBreak/>
            <w:t>“</w:t>
          </w:r>
          <w:r w:rsidR="00A102D3">
            <w:rPr>
              <w:rFonts w:eastAsiaTheme="minorEastAsia" w:cstheme="minorBidi"/>
              <w:szCs w:val="20"/>
              <w:lang w:eastAsia="en-US"/>
            </w:rPr>
            <w:t xml:space="preserve">Consultation on the </w:t>
          </w:r>
          <w:r w:rsidR="005004A6">
            <w:rPr>
              <w:rFonts w:cs="Arial"/>
            </w:rPr>
            <w:t xml:space="preserve">Review of the RTS on </w:t>
          </w:r>
          <w:r w:rsidR="005004A6" w:rsidRPr="00F128C0" w:rsidDel="000E2194">
            <w:rPr>
              <w:rFonts w:cs="Arial"/>
            </w:rPr>
            <w:t xml:space="preserve">the </w:t>
          </w:r>
          <w:r w:rsidR="005004A6" w:rsidRPr="001E0E52">
            <w:rPr>
              <w:rFonts w:cs="Arial"/>
            </w:rPr>
            <w:t xml:space="preserve">information </w:t>
          </w:r>
          <w:r w:rsidR="005004A6">
            <w:rPr>
              <w:rFonts w:cs="Arial"/>
            </w:rPr>
            <w:t xml:space="preserve">to be provided </w:t>
          </w:r>
          <w:r w:rsidR="005004A6" w:rsidRPr="001E0E52">
            <w:rPr>
              <w:rFonts w:cs="Arial"/>
            </w:rPr>
            <w:t>in an application for authorisation and registration</w:t>
          </w:r>
          <w:r w:rsidR="005004A6">
            <w:rPr>
              <w:rFonts w:cs="Arial"/>
            </w:rPr>
            <w:t xml:space="preserve"> under the Benchmarks Regulation</w:t>
          </w:r>
          <w:r w:rsidRPr="00C85C8B">
            <w:rPr>
              <w:rFonts w:eastAsiaTheme="minorEastAsia" w:cstheme="minorBidi"/>
              <w:szCs w:val="20"/>
              <w:lang w:eastAsia="en-US"/>
            </w:rPr>
            <w:t>”).</w:t>
          </w: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Publication of responses</w:t>
          </w:r>
        </w:p>
        <w:p w14:paraId="0E37E27C" w14:textId="5B7931C9" w:rsidR="0010762E" w:rsidRDefault="0010762E" w:rsidP="0010762E">
          <w:pPr>
            <w:spacing w:after="250" w:line="276" w:lineRule="auto"/>
            <w:jc w:val="both"/>
            <w:rPr>
              <w:rFonts w:asciiTheme="minorHAnsi" w:eastAsiaTheme="minorEastAsia" w:hAnsiTheme="minorHAnsi" w:cstheme="minorBidi"/>
              <w:sz w:val="22"/>
              <w:szCs w:val="20"/>
              <w:lang w:eastAsia="en-US"/>
            </w:rPr>
          </w:pPr>
          <w:r w:rsidRPr="0010762E">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5377C076" w14:textId="77777777" w:rsidR="0010762E" w:rsidRPr="0010762E" w:rsidRDefault="0010762E" w:rsidP="0010762E">
          <w:pPr>
            <w:spacing w:after="250" w:line="276" w:lineRule="auto"/>
            <w:jc w:val="both"/>
            <w:rPr>
              <w:rFonts w:asciiTheme="minorHAnsi" w:eastAsiaTheme="minorEastAsia" w:hAnsiTheme="minorHAnsi" w:cstheme="minorBidi"/>
              <w:sz w:val="22"/>
              <w:szCs w:val="20"/>
              <w:lang w:eastAsia="en-US"/>
            </w:rPr>
          </w:pP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39C99B77" w:rsid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19"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065DE725" w14:textId="77777777" w:rsidR="0010762E" w:rsidRPr="00AB6157" w:rsidRDefault="0010762E" w:rsidP="00AB6157">
          <w:pPr>
            <w:spacing w:after="250" w:line="276" w:lineRule="auto"/>
            <w:jc w:val="both"/>
            <w:rPr>
              <w:rFonts w:asciiTheme="minorHAnsi" w:eastAsiaTheme="minorEastAsia" w:hAnsiTheme="minorHAnsi" w:cstheme="minorBidi"/>
              <w:sz w:val="22"/>
              <w:szCs w:val="20"/>
              <w:lang w:eastAsia="en-US"/>
            </w:rPr>
          </w:pPr>
        </w:p>
        <w:p w14:paraId="7C02CD7B" w14:textId="7FC35D6F"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sdtContent>
    </w:sdt>
    <w:p w14:paraId="48A7DB1B" w14:textId="5C3CFDA4" w:rsidR="0010762E" w:rsidRPr="008F1DCF" w:rsidRDefault="0010762E" w:rsidP="008F1DCF">
      <w:pPr>
        <w:spacing w:after="250" w:line="276" w:lineRule="auto"/>
        <w:jc w:val="both"/>
        <w:rPr>
          <w:rFonts w:asciiTheme="minorHAnsi" w:eastAsiaTheme="minorEastAsia" w:hAnsiTheme="minorHAnsi" w:cstheme="minorBidi"/>
          <w:sz w:val="22"/>
          <w:szCs w:val="20"/>
          <w:lang w:eastAsia="en-US"/>
        </w:rPr>
        <w:sectPr w:rsidR="0010762E" w:rsidRPr="008F1DCF" w:rsidSect="00AC79E0">
          <w:headerReference w:type="default" r:id="rId20"/>
          <w:footerReference w:type="default" r:id="rId21"/>
          <w:headerReference w:type="first" r:id="rId22"/>
          <w:pgSz w:w="11906" w:h="16838"/>
          <w:pgMar w:top="1417" w:right="1417" w:bottom="1417" w:left="1417" w:header="708" w:footer="708" w:gutter="0"/>
          <w:pgNumType w:start="2"/>
          <w:cols w:space="708"/>
          <w:docGrid w:linePitch="360"/>
        </w:sectPr>
      </w:pPr>
      <w:r w:rsidRPr="0010762E">
        <w:rPr>
          <w:rFonts w:asciiTheme="minorHAnsi" w:eastAsiaTheme="minorEastAsia" w:hAnsiTheme="minorHAnsi" w:cstheme="minorBidi"/>
          <w:sz w:val="22"/>
          <w:szCs w:val="20"/>
          <w:lang w:eastAsia="en-US"/>
        </w:rPr>
        <w:t xml:space="preserve">This paper may be specifically of interest to </w:t>
      </w:r>
      <w:r w:rsidR="007F5BC1">
        <w:rPr>
          <w:rFonts w:asciiTheme="minorHAnsi" w:eastAsiaTheme="minorEastAsia" w:hAnsiTheme="minorHAnsi" w:cstheme="minorBidi"/>
          <w:sz w:val="22"/>
          <w:szCs w:val="20"/>
          <w:lang w:eastAsia="en-US"/>
        </w:rPr>
        <w:t xml:space="preserve">administrators </w:t>
      </w:r>
      <w:r w:rsidR="00A102D3" w:rsidRPr="00A102D3">
        <w:rPr>
          <w:rFonts w:asciiTheme="minorHAnsi" w:eastAsiaTheme="minorEastAsia" w:hAnsiTheme="minorHAnsi" w:cstheme="minorBidi"/>
          <w:sz w:val="22"/>
          <w:szCs w:val="20"/>
          <w:lang w:eastAsia="en-US"/>
        </w:rPr>
        <w:t>of benchmarks.</w:t>
      </w:r>
    </w:p>
    <w:p w14:paraId="20AC791C" w14:textId="77777777" w:rsidR="00AF2EF7" w:rsidRPr="00B8572C" w:rsidRDefault="00AF2EF7" w:rsidP="00AF2EF7">
      <w:pPr>
        <w:spacing w:after="120" w:line="276" w:lineRule="auto"/>
        <w:rPr>
          <w:rFonts w:asciiTheme="minorHAnsi" w:hAnsiTheme="minorHAnsi" w:cstheme="minorHAnsi"/>
        </w:rPr>
      </w:pPr>
    </w:p>
    <w:p w14:paraId="54809E84" w14:textId="38073B1E" w:rsidR="00C85C8B" w:rsidRDefault="00C85C8B" w:rsidP="00C1698A">
      <w:pPr>
        <w:spacing w:line="276" w:lineRule="auto"/>
        <w:rPr>
          <w:rFonts w:asciiTheme="minorHAnsi" w:hAnsiTheme="minorHAnsi" w:cstheme="minorHAnsi"/>
          <w:b/>
          <w:sz w:val="28"/>
          <w:szCs w:val="28"/>
        </w:rPr>
      </w:pPr>
      <w:bookmarkStart w:id="0"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showingPlcHdr/>
            <w:text/>
          </w:sdtPr>
          <w:sdtEndPr/>
          <w:sdtContent>
            <w:tc>
              <w:tcPr>
                <w:tcW w:w="5595" w:type="dxa"/>
                <w:shd w:val="clear" w:color="auto" w:fill="auto"/>
              </w:tcPr>
              <w:p w14:paraId="1B67440D" w14:textId="77777777" w:rsidR="00C85C8B" w:rsidRPr="00C85C8B" w:rsidRDefault="00C85C8B" w:rsidP="00C85C8B">
                <w:pPr>
                  <w:rPr>
                    <w:rFonts w:ascii="Arial" w:hAnsi="Arial" w:cs="Arial"/>
                    <w:color w:val="808080"/>
                    <w:sz w:val="20"/>
                    <w:lang w:eastAsia="de-DE"/>
                  </w:rPr>
                </w:pPr>
                <w:r w:rsidRPr="00C85C8B">
                  <w:rPr>
                    <w:rFonts w:ascii="Arial" w:hAnsi="Arial" w:cs="Arial"/>
                    <w:color w:val="808080"/>
                    <w:sz w:val="20"/>
                    <w:lang w:eastAsia="de-DE"/>
                  </w:rPr>
                  <w:t>Click here to enter text.</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77777777" w:rsidR="00C85C8B" w:rsidRPr="00C85C8B" w:rsidRDefault="00C2779C"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85C8B" w:rsidRPr="00C85C8B">
                  <w:rPr>
                    <w:rFonts w:ascii="Arial" w:hAnsi="Arial" w:cs="Arial"/>
                    <w:sz w:val="20"/>
                    <w:lang w:eastAsia="de-DE"/>
                  </w:rPr>
                  <w:t>Choose an item.</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C85C8B" w:rsidRDefault="00C85C8B" w:rsidP="00C85C8B">
                <w:pPr>
                  <w:rPr>
                    <w:rFonts w:ascii="Arial" w:hAnsi="Arial" w:cs="Arial"/>
                    <w:sz w:val="20"/>
                    <w:lang w:eastAsia="de-DE"/>
                  </w:rPr>
                </w:pPr>
                <w:r w:rsidRPr="00C85C8B">
                  <w:rPr>
                    <w:rFonts w:ascii="Segoe UI Symbol" w:hAnsi="Segoe UI Symbol" w:cs="Segoe UI Symbol"/>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7777777" w:rsidR="00C85C8B" w:rsidRPr="00C85C8B" w:rsidRDefault="00C85C8B" w:rsidP="00C85C8B">
                <w:pPr>
                  <w:rPr>
                    <w:rFonts w:ascii="Arial" w:hAnsi="Arial" w:cs="Arial"/>
                    <w:sz w:val="20"/>
                    <w:lang w:eastAsia="de-DE"/>
                  </w:rPr>
                </w:pPr>
                <w:r w:rsidRPr="00C85C8B">
                  <w:rPr>
                    <w:rFonts w:ascii="Arial" w:hAnsi="Arial" w:cs="Arial"/>
                    <w:color w:val="808080"/>
                    <w:sz w:val="20"/>
                    <w:lang w:eastAsia="de-DE"/>
                  </w:rPr>
                  <w:t>Choose an item.</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76C07B9C"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10762E">
        <w:rPr>
          <w:rFonts w:asciiTheme="minorHAnsi" w:eastAsiaTheme="minorEastAsia" w:hAnsiTheme="minorHAnsi" w:cstheme="minorBidi"/>
          <w:sz w:val="22"/>
          <w:szCs w:val="20"/>
          <w:lang w:eastAsia="en-US"/>
        </w:rPr>
        <w:t>CP_BRTS</w:t>
      </w:r>
      <w:r w:rsidRPr="00C85C8B">
        <w:rPr>
          <w:rFonts w:asciiTheme="minorHAnsi" w:eastAsiaTheme="minorEastAsia" w:hAnsiTheme="minorHAnsi" w:cstheme="minorBidi"/>
          <w:sz w:val="22"/>
          <w:szCs w:val="20"/>
          <w:lang w:eastAsia="en-US"/>
        </w:rPr>
        <w:t>_1&gt;</w:t>
      </w:r>
    </w:p>
    <w:p w14:paraId="02AF2FF9" w14:textId="77777777" w:rsidR="00C85C8B" w:rsidRPr="00C85C8B" w:rsidRDefault="00C85C8B" w:rsidP="00C85C8B">
      <w:pPr>
        <w:spacing w:after="250" w:line="276" w:lineRule="auto"/>
        <w:jc w:val="both"/>
        <w:rPr>
          <w:rFonts w:ascii="Arial" w:eastAsiaTheme="minorEastAsia" w:hAnsi="Arial" w:cs="Arial"/>
          <w:sz w:val="22"/>
          <w:szCs w:val="20"/>
          <w:lang w:eastAsia="en-US"/>
        </w:rPr>
      </w:pPr>
      <w:permStart w:id="885457707" w:edGrp="everyone"/>
      <w:r w:rsidRPr="00C85C8B">
        <w:rPr>
          <w:rFonts w:ascii="Arial" w:eastAsiaTheme="minorEastAsia" w:hAnsi="Arial" w:cs="Arial"/>
          <w:sz w:val="22"/>
          <w:szCs w:val="20"/>
          <w:lang w:eastAsia="en-US"/>
        </w:rPr>
        <w:t>TYPE YOUR TEXT HERE</w:t>
      </w:r>
    </w:p>
    <w:permEnd w:id="885457707"/>
    <w:p w14:paraId="15D00E65" w14:textId="44C0535D"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10762E">
        <w:rPr>
          <w:rFonts w:asciiTheme="minorHAnsi" w:eastAsiaTheme="minorEastAsia" w:hAnsiTheme="minorHAnsi" w:cstheme="minorBidi"/>
          <w:sz w:val="22"/>
          <w:szCs w:val="20"/>
          <w:lang w:eastAsia="en-US"/>
        </w:rPr>
        <w:t>CP_BRTS</w:t>
      </w:r>
      <w:r w:rsidRPr="00C85C8B">
        <w:rPr>
          <w:rFonts w:asciiTheme="minorHAnsi" w:eastAsiaTheme="minorEastAsia" w:hAnsiTheme="minorHAnsi" w:cstheme="minorBidi"/>
          <w:sz w:val="22"/>
          <w:szCs w:val="20"/>
          <w:lang w:eastAsia="en-US"/>
        </w:rPr>
        <w:t>_1&gt;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4BA0A72F"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6D3A8ABE" w14:textId="02004CA2" w:rsidR="0010762E" w:rsidRDefault="0010762E" w:rsidP="00C1698A">
      <w:pPr>
        <w:spacing w:line="276" w:lineRule="auto"/>
        <w:rPr>
          <w:rFonts w:asciiTheme="minorHAnsi" w:hAnsiTheme="minorHAnsi" w:cstheme="minorHAnsi"/>
          <w:b/>
          <w:sz w:val="28"/>
          <w:szCs w:val="28"/>
        </w:rPr>
      </w:pPr>
    </w:p>
    <w:bookmarkEnd w:id="0"/>
    <w:p w14:paraId="1A5D3C70" w14:textId="77777777" w:rsidR="00667530" w:rsidRDefault="00667530" w:rsidP="00667530">
      <w:pPr>
        <w:pStyle w:val="Questionstyle"/>
        <w:numPr>
          <w:ilvl w:val="0"/>
          <w:numId w:val="9"/>
        </w:numPr>
        <w:spacing w:after="250" w:line="276" w:lineRule="auto"/>
      </w:pPr>
      <w:r>
        <w:t>:</w:t>
      </w:r>
      <w:r w:rsidRPr="00391CB0">
        <w:t xml:space="preserve"> </w:t>
      </w:r>
      <w:r w:rsidRPr="009F1AA2">
        <w:rPr>
          <w:bCs/>
        </w:rPr>
        <w:t xml:space="preserve">Do you agree on the proposed </w:t>
      </w:r>
      <w:r>
        <w:rPr>
          <w:bCs/>
        </w:rPr>
        <w:t>addition of</w:t>
      </w:r>
      <w:r w:rsidRPr="009F1AA2">
        <w:rPr>
          <w:bCs/>
        </w:rPr>
        <w:t xml:space="preserve"> Article </w:t>
      </w:r>
      <w:r>
        <w:rPr>
          <w:bCs/>
        </w:rPr>
        <w:t>3</w:t>
      </w:r>
      <w:r w:rsidRPr="009F1AA2">
        <w:rPr>
          <w:bCs/>
        </w:rPr>
        <w:t>? Do you have any other suggestions?</w:t>
      </w:r>
    </w:p>
    <w:p w14:paraId="05E4567A" w14:textId="77777777" w:rsidR="00667530" w:rsidRDefault="00667530" w:rsidP="00667530">
      <w:r>
        <w:t>&lt;ESMA_QUESTION_CP_BRTS_1&gt;</w:t>
      </w:r>
    </w:p>
    <w:p w14:paraId="23D64C3B" w14:textId="77777777" w:rsidR="00667530" w:rsidRDefault="00667530" w:rsidP="00667530">
      <w:permStart w:id="944990109" w:edGrp="everyone"/>
      <w:r>
        <w:t>TYPE YOUR TEXT HERE</w:t>
      </w:r>
    </w:p>
    <w:permEnd w:id="944990109"/>
    <w:p w14:paraId="6F3738F7" w14:textId="77777777" w:rsidR="00667530" w:rsidRDefault="00667530" w:rsidP="00667530">
      <w:r>
        <w:t>&lt;ESMA_QUESTION_CP_BRTS_1&gt;</w:t>
      </w:r>
    </w:p>
    <w:p w14:paraId="34914B26" w14:textId="77777777" w:rsidR="00667530" w:rsidRDefault="00667530" w:rsidP="00667530"/>
    <w:p w14:paraId="44FCCE8A" w14:textId="77777777" w:rsidR="00667530" w:rsidRDefault="00667530" w:rsidP="00667530">
      <w:pPr>
        <w:pStyle w:val="Questionstyle"/>
        <w:numPr>
          <w:ilvl w:val="0"/>
          <w:numId w:val="9"/>
        </w:numPr>
        <w:spacing w:after="250" w:line="276" w:lineRule="auto"/>
      </w:pPr>
      <w:r>
        <w:t xml:space="preserve">: </w:t>
      </w:r>
      <w:r w:rsidRPr="009F1AA2">
        <w:rPr>
          <w:bCs/>
        </w:rPr>
        <w:t xml:space="preserve">Do </w:t>
      </w:r>
      <w:r w:rsidRPr="002F0734">
        <w:rPr>
          <w:bCs/>
        </w:rPr>
        <w:t xml:space="preserve">you agree with the </w:t>
      </w:r>
      <w:r>
        <w:rPr>
          <w:bCs/>
        </w:rPr>
        <w:t>amendments to the</w:t>
      </w:r>
      <w:r w:rsidRPr="002F0734">
        <w:rPr>
          <w:bCs/>
        </w:rPr>
        <w:t xml:space="preserve"> RTS as regards the general information that </w:t>
      </w:r>
      <w:r>
        <w:rPr>
          <w:bCs/>
        </w:rPr>
        <w:t>an</w:t>
      </w:r>
      <w:r w:rsidRPr="002F0734">
        <w:rPr>
          <w:bCs/>
        </w:rPr>
        <w:t xml:space="preserve"> applicant should provide to </w:t>
      </w:r>
      <w:r>
        <w:rPr>
          <w:bCs/>
        </w:rPr>
        <w:t>its relevant competent authority</w:t>
      </w:r>
      <w:r w:rsidRPr="002F0734">
        <w:rPr>
          <w:bCs/>
        </w:rPr>
        <w:t>?</w:t>
      </w:r>
    </w:p>
    <w:p w14:paraId="318C66E4" w14:textId="77777777" w:rsidR="00667530" w:rsidRDefault="00667530" w:rsidP="00667530">
      <w:r>
        <w:t>&lt;ESMA_QUESTION_CP_BRTS_2&gt;</w:t>
      </w:r>
    </w:p>
    <w:p w14:paraId="7253FBBD" w14:textId="77777777" w:rsidR="00667530" w:rsidRDefault="00667530" w:rsidP="00667530">
      <w:permStart w:id="1389133083" w:edGrp="everyone"/>
      <w:r>
        <w:t>TYPE YOUR TEXT HERE</w:t>
      </w:r>
    </w:p>
    <w:permEnd w:id="1389133083"/>
    <w:p w14:paraId="1AED635F" w14:textId="77777777" w:rsidR="00667530" w:rsidRDefault="00667530" w:rsidP="00667530">
      <w:r>
        <w:t>&lt;ESMA_QUESTION_CP_BRTS_2&gt;</w:t>
      </w:r>
    </w:p>
    <w:p w14:paraId="2009E198" w14:textId="77777777" w:rsidR="00667530" w:rsidRDefault="00667530" w:rsidP="00667530"/>
    <w:p w14:paraId="362052E5" w14:textId="77777777" w:rsidR="00667530" w:rsidRDefault="00667530" w:rsidP="00667530">
      <w:pPr>
        <w:pStyle w:val="Questionstyle"/>
        <w:numPr>
          <w:ilvl w:val="0"/>
          <w:numId w:val="9"/>
        </w:numPr>
        <w:spacing w:after="250" w:line="276" w:lineRule="auto"/>
        <w:rPr>
          <w:bCs/>
        </w:rPr>
      </w:pPr>
      <w:r>
        <w:t xml:space="preserve">: </w:t>
      </w:r>
      <w:r w:rsidRPr="00524F8E">
        <w:rPr>
          <w:bCs/>
        </w:rPr>
        <w:t xml:space="preserve">Do you agree with the amendments to the RTS as regards the </w:t>
      </w:r>
      <w:r w:rsidRPr="005D227D">
        <w:rPr>
          <w:bCs/>
        </w:rPr>
        <w:t xml:space="preserve">organisational structure and governance </w:t>
      </w:r>
      <w:r w:rsidRPr="00524F8E">
        <w:rPr>
          <w:bCs/>
        </w:rPr>
        <w:t>that a</w:t>
      </w:r>
      <w:r>
        <w:rPr>
          <w:bCs/>
        </w:rPr>
        <w:t>n</w:t>
      </w:r>
      <w:r w:rsidRPr="00524F8E">
        <w:rPr>
          <w:bCs/>
        </w:rPr>
        <w:t xml:space="preserve"> applicant should provide to </w:t>
      </w:r>
      <w:r>
        <w:rPr>
          <w:bCs/>
        </w:rPr>
        <w:t>its relevant competent authority</w:t>
      </w:r>
      <w:r w:rsidRPr="00524F8E">
        <w:rPr>
          <w:bCs/>
        </w:rPr>
        <w:t>?</w:t>
      </w:r>
    </w:p>
    <w:p w14:paraId="1118EA65" w14:textId="77777777" w:rsidR="00667530" w:rsidRDefault="00667530" w:rsidP="00667530">
      <w:r>
        <w:t>&lt;ESMA_QUESTION_CP_BRTS_3&gt;</w:t>
      </w:r>
    </w:p>
    <w:p w14:paraId="03E4D7F2" w14:textId="77777777" w:rsidR="00667530" w:rsidRDefault="00667530" w:rsidP="00667530">
      <w:permStart w:id="1208622727" w:edGrp="everyone"/>
      <w:r>
        <w:t>TYPE YOUR TEXT HERE</w:t>
      </w:r>
    </w:p>
    <w:permEnd w:id="1208622727"/>
    <w:p w14:paraId="7D3D1BAD" w14:textId="77777777" w:rsidR="00667530" w:rsidRDefault="00667530" w:rsidP="00667530">
      <w:r>
        <w:t>&lt;ESMA_QUESTION_CP_BRTS_3&gt;</w:t>
      </w:r>
    </w:p>
    <w:p w14:paraId="2C5BC7F7" w14:textId="77777777" w:rsidR="00667530" w:rsidRDefault="00667530" w:rsidP="00667530"/>
    <w:p w14:paraId="58131BFB" w14:textId="77777777" w:rsidR="00667530" w:rsidRDefault="00667530" w:rsidP="00667530">
      <w:pPr>
        <w:pStyle w:val="Questionstyle"/>
        <w:numPr>
          <w:ilvl w:val="0"/>
          <w:numId w:val="9"/>
        </w:numPr>
        <w:spacing w:after="250" w:line="276" w:lineRule="auto"/>
      </w:pPr>
      <w:r>
        <w:t xml:space="preserve">: </w:t>
      </w:r>
      <w:r>
        <w:rPr>
          <w:bCs/>
        </w:rPr>
        <w:t xml:space="preserve">Do you agree with the amendments introduced regarding the self-declaration and the criminal-record file of the members of the management body and the oversight function? </w:t>
      </w:r>
      <w:r w:rsidRPr="00524F8E">
        <w:rPr>
          <w:bCs/>
        </w:rPr>
        <w:t xml:space="preserve">Do you </w:t>
      </w:r>
      <w:r>
        <w:rPr>
          <w:bCs/>
        </w:rPr>
        <w:t>think that other information should be requested?</w:t>
      </w:r>
    </w:p>
    <w:p w14:paraId="7025506F" w14:textId="77777777" w:rsidR="00667530" w:rsidRDefault="00667530" w:rsidP="00667530">
      <w:r>
        <w:t>&lt;ESMA_QUESTION_CP_BRTS_4&gt;</w:t>
      </w:r>
    </w:p>
    <w:p w14:paraId="628BB3E0" w14:textId="77777777" w:rsidR="00667530" w:rsidRDefault="00667530" w:rsidP="00667530">
      <w:permStart w:id="802126850" w:edGrp="everyone"/>
      <w:r>
        <w:t>TYPE YOUR TEXT HERE</w:t>
      </w:r>
    </w:p>
    <w:permEnd w:id="802126850"/>
    <w:p w14:paraId="24807477" w14:textId="77777777" w:rsidR="00667530" w:rsidRDefault="00667530" w:rsidP="00667530">
      <w:r>
        <w:t>&lt;ESMA_QUESTION_CP_BRTS_4&gt;</w:t>
      </w:r>
    </w:p>
    <w:p w14:paraId="6F00B5C5" w14:textId="77777777" w:rsidR="00667530" w:rsidRDefault="00667530" w:rsidP="00667530"/>
    <w:p w14:paraId="094A3DC8" w14:textId="77777777" w:rsidR="00667530" w:rsidRDefault="00667530" w:rsidP="00667530">
      <w:pPr>
        <w:pStyle w:val="Questionstyle"/>
        <w:numPr>
          <w:ilvl w:val="0"/>
          <w:numId w:val="9"/>
        </w:numPr>
        <w:spacing w:after="250" w:line="276" w:lineRule="auto"/>
      </w:pPr>
      <w:r>
        <w:t xml:space="preserve">: </w:t>
      </w:r>
      <w:r w:rsidRPr="007A69FC">
        <w:rPr>
          <w:bCs/>
        </w:rPr>
        <w:t>Do you agree with the amendments to the RTS as regards the link to the level 1, level 2 and level 3 requirements?</w:t>
      </w:r>
    </w:p>
    <w:p w14:paraId="0030D4D6" w14:textId="77777777" w:rsidR="00667530" w:rsidRDefault="00667530" w:rsidP="00667530">
      <w:r>
        <w:t>&lt;ESMA_QUESTION_CP_BRTS_5&gt;</w:t>
      </w:r>
    </w:p>
    <w:p w14:paraId="6C61CB8A" w14:textId="77777777" w:rsidR="00667530" w:rsidRDefault="00667530" w:rsidP="00667530">
      <w:permStart w:id="2029669724" w:edGrp="everyone"/>
      <w:r>
        <w:t>TYPE YOUR TEXT HERE</w:t>
      </w:r>
    </w:p>
    <w:permEnd w:id="2029669724"/>
    <w:p w14:paraId="7ECA5701" w14:textId="77777777" w:rsidR="00667530" w:rsidRDefault="00667530" w:rsidP="00667530">
      <w:r>
        <w:t>&lt;ESMA_QUESTION_CP_BRTS_5&gt;</w:t>
      </w:r>
    </w:p>
    <w:p w14:paraId="3378C2EA" w14:textId="77777777" w:rsidR="00667530" w:rsidRDefault="00667530" w:rsidP="00667530"/>
    <w:p w14:paraId="3ADA6718" w14:textId="77777777" w:rsidR="00667530" w:rsidRDefault="00667530" w:rsidP="00667530">
      <w:pPr>
        <w:pStyle w:val="Questionstyle"/>
        <w:numPr>
          <w:ilvl w:val="0"/>
          <w:numId w:val="9"/>
        </w:numPr>
        <w:spacing w:after="250" w:line="276" w:lineRule="auto"/>
      </w:pPr>
      <w:r>
        <w:t xml:space="preserve">: </w:t>
      </w:r>
      <w:r w:rsidRPr="00524F8E">
        <w:rPr>
          <w:bCs/>
        </w:rPr>
        <w:t xml:space="preserve">Do you agree with the amendments to the RTS as regards the </w:t>
      </w:r>
      <w:r>
        <w:rPr>
          <w:bCs/>
        </w:rPr>
        <w:t>reference to the BMR requirement for completeness</w:t>
      </w:r>
      <w:r w:rsidRPr="00524F8E">
        <w:rPr>
          <w:bCs/>
        </w:rPr>
        <w:t>?</w:t>
      </w:r>
    </w:p>
    <w:p w14:paraId="67B1E69F" w14:textId="77777777" w:rsidR="00667530" w:rsidRDefault="00667530" w:rsidP="00667530">
      <w:r>
        <w:t>&lt;ESMA_QUESTION_CP_BRTS_6&gt;</w:t>
      </w:r>
    </w:p>
    <w:p w14:paraId="2EE958F9" w14:textId="77777777" w:rsidR="00667530" w:rsidRDefault="00667530" w:rsidP="00667530">
      <w:permStart w:id="1561287834" w:edGrp="everyone"/>
      <w:r>
        <w:t>TYPE YOUR TEXT HERE</w:t>
      </w:r>
    </w:p>
    <w:permEnd w:id="1561287834"/>
    <w:p w14:paraId="490721EC" w14:textId="77777777" w:rsidR="00667530" w:rsidRDefault="00667530" w:rsidP="00667530">
      <w:r>
        <w:t>&lt;ESMA_QUESTION_CP_BRTS_6&gt;</w:t>
      </w:r>
    </w:p>
    <w:p w14:paraId="31AD2FEE" w14:textId="77777777" w:rsidR="00667530" w:rsidRDefault="00667530" w:rsidP="00667530"/>
    <w:p w14:paraId="5C148517" w14:textId="77777777" w:rsidR="00667530" w:rsidRDefault="00667530" w:rsidP="00667530">
      <w:pPr>
        <w:pStyle w:val="Questionstyle"/>
        <w:numPr>
          <w:ilvl w:val="0"/>
          <w:numId w:val="9"/>
        </w:numPr>
        <w:spacing w:after="250" w:line="276" w:lineRule="auto"/>
      </w:pPr>
      <w:r>
        <w:t xml:space="preserve">: </w:t>
      </w:r>
      <w:r w:rsidRPr="00524F8E">
        <w:rPr>
          <w:bCs/>
        </w:rPr>
        <w:t xml:space="preserve">Do you agree with the amendments to the RTS as regards the </w:t>
      </w:r>
      <w:r>
        <w:rPr>
          <w:bCs/>
        </w:rPr>
        <w:t>further specification of the information technology systems and the outsourcing</w:t>
      </w:r>
      <w:r w:rsidRPr="00524F8E">
        <w:rPr>
          <w:bCs/>
        </w:rPr>
        <w:t>?</w:t>
      </w:r>
    </w:p>
    <w:p w14:paraId="1A42B613" w14:textId="77777777" w:rsidR="00667530" w:rsidRDefault="00667530" w:rsidP="00667530">
      <w:r>
        <w:lastRenderedPageBreak/>
        <w:t>&lt;ESMA_QUESTION_CP_BRTS_7&gt;</w:t>
      </w:r>
    </w:p>
    <w:p w14:paraId="0C4FADE7" w14:textId="77777777" w:rsidR="00667530" w:rsidRDefault="00667530" w:rsidP="00667530">
      <w:permStart w:id="362895566" w:edGrp="everyone"/>
      <w:r>
        <w:t>TYPE YOUR TEXT HERE</w:t>
      </w:r>
    </w:p>
    <w:permEnd w:id="362895566"/>
    <w:p w14:paraId="67CF36D4" w14:textId="77777777" w:rsidR="00667530" w:rsidRDefault="00667530" w:rsidP="00667530">
      <w:r>
        <w:t>&lt;ESMA_QUESTION_CP_BRTS_7&gt;</w:t>
      </w:r>
    </w:p>
    <w:p w14:paraId="137760E6" w14:textId="77777777" w:rsidR="00667530" w:rsidRDefault="00667530" w:rsidP="00667530"/>
    <w:p w14:paraId="65CD1106" w14:textId="77777777" w:rsidR="00667530" w:rsidRDefault="00667530" w:rsidP="00667530">
      <w:pPr>
        <w:pStyle w:val="Questionstyle"/>
        <w:numPr>
          <w:ilvl w:val="0"/>
          <w:numId w:val="9"/>
        </w:numPr>
        <w:spacing w:after="250" w:line="276" w:lineRule="auto"/>
      </w:pPr>
      <w:r>
        <w:t xml:space="preserve">: </w:t>
      </w:r>
      <w:r w:rsidRPr="00A65657">
        <w:rPr>
          <w:bCs/>
        </w:rPr>
        <w:t>Do you agree with the amendments to the Annex II of the RTS? Do you have any other suggestions</w:t>
      </w:r>
      <w:r>
        <w:rPr>
          <w:bCs/>
        </w:rPr>
        <w:t>?</w:t>
      </w:r>
    </w:p>
    <w:p w14:paraId="0712F93C" w14:textId="77777777" w:rsidR="00667530" w:rsidRDefault="00667530" w:rsidP="00667530">
      <w:r>
        <w:t>&lt;ESMA_QUESTION_CP_BRTS_8&gt;</w:t>
      </w:r>
    </w:p>
    <w:p w14:paraId="7DF03568" w14:textId="77777777" w:rsidR="00667530" w:rsidRDefault="00667530" w:rsidP="00667530">
      <w:permStart w:id="213085621" w:edGrp="everyone"/>
      <w:r>
        <w:t>TYPE YOUR TEXT HERE</w:t>
      </w:r>
    </w:p>
    <w:permEnd w:id="213085621"/>
    <w:p w14:paraId="033DC2FB" w14:textId="77777777" w:rsidR="00667530" w:rsidRDefault="00667530" w:rsidP="00667530">
      <w:r>
        <w:t>&lt;ESMA_QUESTION_CP_BRTS_8&gt;</w:t>
      </w:r>
    </w:p>
    <w:p w14:paraId="736DD5BF" w14:textId="77777777" w:rsidR="00667530" w:rsidRDefault="00667530" w:rsidP="00667530"/>
    <w:p w14:paraId="57ADF3ED" w14:textId="77777777" w:rsidR="00667530" w:rsidRDefault="00667530" w:rsidP="00667530">
      <w:pPr>
        <w:pStyle w:val="Questionstyle"/>
        <w:numPr>
          <w:ilvl w:val="0"/>
          <w:numId w:val="9"/>
        </w:numPr>
        <w:spacing w:after="250" w:line="276" w:lineRule="auto"/>
      </w:pPr>
      <w:r>
        <w:t xml:space="preserve">: </w:t>
      </w:r>
      <w:r w:rsidRPr="00524F8E">
        <w:rPr>
          <w:bCs/>
        </w:rPr>
        <w:t xml:space="preserve">Do you </w:t>
      </w:r>
      <w:r>
        <w:rPr>
          <w:bCs/>
        </w:rPr>
        <w:t>have any other suggestions of amendments to the RTS</w:t>
      </w:r>
      <w:r w:rsidRPr="00524F8E">
        <w:rPr>
          <w:bCs/>
        </w:rPr>
        <w:t>?</w:t>
      </w:r>
    </w:p>
    <w:p w14:paraId="4773BF76" w14:textId="77777777" w:rsidR="00667530" w:rsidRDefault="00667530" w:rsidP="00667530">
      <w:r>
        <w:t>&lt;ESMA_QUESTION_CP_BRTS_9&gt;</w:t>
      </w:r>
    </w:p>
    <w:p w14:paraId="3E84EF14" w14:textId="77777777" w:rsidR="00667530" w:rsidRDefault="00667530" w:rsidP="00667530">
      <w:permStart w:id="1640585861" w:edGrp="everyone"/>
      <w:r>
        <w:t>TYPE YOUR TEXT HERE</w:t>
      </w:r>
    </w:p>
    <w:permEnd w:id="1640585861"/>
    <w:p w14:paraId="0CD4AA9C" w14:textId="77777777" w:rsidR="00667530" w:rsidRDefault="00667530" w:rsidP="00667530">
      <w:r>
        <w:t>&lt;ESMA_QUESTION_CP_BRTS_9&gt;</w:t>
      </w:r>
    </w:p>
    <w:p w14:paraId="55A1DC11" w14:textId="77777777" w:rsidR="00667530" w:rsidRDefault="00667530" w:rsidP="00667530"/>
    <w:p w14:paraId="3D845743" w14:textId="77777777" w:rsidR="00667530" w:rsidRDefault="00667530" w:rsidP="00667530"/>
    <w:p w14:paraId="60888218" w14:textId="77777777" w:rsidR="0010762E" w:rsidRDefault="0010762E" w:rsidP="00C1698A">
      <w:pPr>
        <w:spacing w:line="276" w:lineRule="auto"/>
        <w:rPr>
          <w:rFonts w:asciiTheme="minorHAnsi" w:hAnsiTheme="minorHAnsi" w:cstheme="minorHAnsi"/>
          <w:b/>
          <w:sz w:val="28"/>
          <w:szCs w:val="28"/>
        </w:rPr>
      </w:pPr>
    </w:p>
    <w:sectPr w:rsidR="0010762E" w:rsidSect="00C85C8B">
      <w:headerReference w:type="default" r:id="rId23"/>
      <w:foot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2080B" w14:textId="77777777" w:rsidR="005D6F3A" w:rsidRDefault="005D6F3A" w:rsidP="007E7997">
      <w:r>
        <w:separator/>
      </w:r>
    </w:p>
  </w:endnote>
  <w:endnote w:type="continuationSeparator" w:id="0">
    <w:p w14:paraId="7DC7F850" w14:textId="77777777" w:rsidR="005D6F3A" w:rsidRDefault="005D6F3A" w:rsidP="007E7997">
      <w:r>
        <w:continuationSeparator/>
      </w:r>
    </w:p>
  </w:endnote>
  <w:endnote w:type="continuationNotice" w:id="1">
    <w:p w14:paraId="13A1F129" w14:textId="77777777" w:rsidR="005D6F3A" w:rsidRDefault="005D6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44048D92" w:rsidR="00E36813" w:rsidRPr="00514DFA" w:rsidRDefault="00E36813" w:rsidP="007A160F">
    <w:pPr>
      <w:pStyle w:val="Footer"/>
      <w:rPr>
        <w:rFonts w:asciiTheme="majorHAnsi" w:hAnsiTheme="majorHAnsi"/>
        <w:color w:val="FFFFFF" w:themeColor="background1"/>
      </w:rPr>
    </w:pPr>
    <w:r>
      <w:rPr>
        <w:rFonts w:asciiTheme="majorHAnsi" w:hAnsiTheme="majorHAnsi"/>
        <w:color w:val="FFFFFF" w:themeColor="background1"/>
      </w:rPr>
      <w:tab/>
    </w:r>
    <w:r w:rsidR="007F5BC1">
      <w:rPr>
        <w:rFonts w:asciiTheme="majorHAnsi" w:hAnsiTheme="majorHAnsi"/>
        <w:color w:val="FFFFFF" w:themeColor="background1"/>
      </w:rPr>
      <w:tab/>
    </w:r>
    <w:r w:rsidR="00B61D63">
      <w:rPr>
        <w:rFonts w:asciiTheme="majorHAnsi" w:hAnsiTheme="majorHAnsi"/>
        <w:color w:val="FFFFFF" w:themeColor="background1"/>
      </w:rPr>
      <w:t>2</w:t>
    </w:r>
    <w:r w:rsidR="006F299D">
      <w:rPr>
        <w:rFonts w:asciiTheme="majorHAnsi" w:hAnsiTheme="majorHAnsi"/>
        <w:color w:val="FFFFFF" w:themeColor="background1"/>
      </w:rPr>
      <w:t>8</w:t>
    </w:r>
    <w:r w:rsidR="0010762E">
      <w:rPr>
        <w:rFonts w:asciiTheme="majorHAnsi" w:hAnsiTheme="majorHAnsi"/>
        <w:color w:val="FFFFFF" w:themeColor="background1"/>
      </w:rPr>
      <w:t xml:space="preserve"> </w:t>
    </w:r>
    <w:r w:rsidR="00B61D63">
      <w:rPr>
        <w:rFonts w:asciiTheme="majorHAnsi" w:hAnsiTheme="majorHAnsi"/>
        <w:color w:val="FFFFFF" w:themeColor="background1"/>
      </w:rPr>
      <w:t>November</w:t>
    </w:r>
    <w:r w:rsidR="006729C3">
      <w:rPr>
        <w:rFonts w:asciiTheme="majorHAnsi" w:hAnsiTheme="majorHAnsi"/>
        <w:color w:val="FFFFFF" w:themeColor="background1"/>
      </w:rPr>
      <w:t xml:space="preserve"> </w:t>
    </w:r>
    <w:r w:rsidR="008F1DCF" w:rsidRPr="0010762E">
      <w:rPr>
        <w:rFonts w:asciiTheme="majorHAnsi" w:hAnsiTheme="majorHAnsi"/>
        <w:color w:val="FFFFFF" w:themeColor="background1"/>
      </w:rPr>
      <w:t>202</w:t>
    </w:r>
    <w:r w:rsidR="006729C3">
      <w:rPr>
        <w:rFonts w:asciiTheme="majorHAnsi" w:hAnsiTheme="majorHAnsi"/>
        <w:color w:val="FFFFFF" w:themeColor="background1"/>
      </w:rPr>
      <w:t>2</w:t>
    </w:r>
    <w:r w:rsidR="008F1DCF">
      <w:rPr>
        <w:rFonts w:asciiTheme="majorHAnsi" w:hAnsiTheme="majorHAnsi"/>
        <w:color w:val="FFFFFF" w:themeColor="background1"/>
      </w:rPr>
      <w:t xml:space="preserve"> | </w:t>
    </w:r>
    <w:r w:rsidR="007F5BC1" w:rsidRPr="007F5BC1">
      <w:rPr>
        <w:rFonts w:asciiTheme="majorHAnsi" w:hAnsiTheme="majorHAnsi"/>
        <w:color w:val="FFFFFF" w:themeColor="background1"/>
      </w:rPr>
      <w:t>ESMA81-393-617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616098339"/>
      <w:docPartObj>
        <w:docPartGallery w:val="Page Numbers (Bottom of Page)"/>
        <w:docPartUnique/>
      </w:docPartObj>
    </w:sdtPr>
    <w:sdtEndPr>
      <w:rPr>
        <w:noProof/>
      </w:rPr>
    </w:sdtEndPr>
    <w:sdtContent>
      <w:p w14:paraId="47ECB64F" w14:textId="66A056E9" w:rsidR="008F1DCF" w:rsidRPr="008F1DCF" w:rsidRDefault="008F1DCF" w:rsidP="008F1DCF">
        <w:pPr>
          <w:pStyle w:val="Footer"/>
          <w:rPr>
            <w:rFonts w:asciiTheme="majorHAnsi" w:hAnsiTheme="majorHAnsi" w:cstheme="majorHAnsi"/>
            <w:color w:val="3E3F90"/>
            <w:sz w:val="16"/>
            <w:szCs w:val="16"/>
            <w:lang w:val="es-ES_tradnl"/>
          </w:rPr>
        </w:pPr>
        <w:r w:rsidRPr="008F1DCF">
          <w:rPr>
            <w:rFonts w:asciiTheme="majorHAnsi" w:hAnsiTheme="majorHAnsi" w:cstheme="majorHAnsi"/>
            <w:color w:val="3E3F90"/>
            <w:sz w:val="16"/>
            <w:szCs w:val="16"/>
            <w:lang w:val="fr-FR"/>
          </w:rPr>
          <w:t xml:space="preserve">ESMA • 201-203 rue de Bercy • CS 80910 • 75589 Paris Cedex 12 • France • Tel. </w:t>
        </w:r>
        <w:r w:rsidRPr="008F1DCF">
          <w:rPr>
            <w:rFonts w:asciiTheme="majorHAnsi" w:hAnsiTheme="majorHAnsi" w:cstheme="majorHAnsi"/>
            <w:color w:val="3E3F90"/>
            <w:sz w:val="16"/>
            <w:szCs w:val="16"/>
            <w:lang w:val="fr-BE"/>
          </w:rPr>
          <w:t xml:space="preserve">+33 (0) 1 58 36 43 21 • </w:t>
        </w:r>
        <w:hyperlink r:id="rId1" w:history="1">
          <w:r w:rsidRPr="008F1DCF">
            <w:rPr>
              <w:rStyle w:val="Hyperlink"/>
              <w:rFonts w:asciiTheme="majorHAnsi" w:hAnsiTheme="majorHAnsi" w:cstheme="majorHAnsi"/>
              <w:sz w:val="16"/>
              <w:szCs w:val="16"/>
              <w:lang w:val="es-ES_tradnl"/>
            </w:rPr>
            <w:t>www.esma.europa.eu</w:t>
          </w:r>
        </w:hyperlink>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73F57D94" w:rsidR="00E36813" w:rsidRDefault="00E36813" w:rsidP="008F1DCF">
        <w:pPr>
          <w:pStyle w:val="Footer"/>
          <w:jc w:val="right"/>
        </w:pPr>
        <w:r>
          <w:fldChar w:fldCharType="begin"/>
        </w:r>
        <w:r>
          <w:instrText xml:space="preserve"> PAGE   \* MERGEFORMAT </w:instrText>
        </w:r>
        <w:r>
          <w:fldChar w:fldCharType="separate"/>
        </w:r>
        <w:r w:rsidR="0057042F">
          <w:rPr>
            <w:noProof/>
          </w:rPr>
          <w:t>4</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F3DD" w14:textId="77777777" w:rsidR="005D6F3A" w:rsidRDefault="005D6F3A" w:rsidP="007E7997">
      <w:r>
        <w:separator/>
      </w:r>
    </w:p>
  </w:footnote>
  <w:footnote w:type="continuationSeparator" w:id="0">
    <w:p w14:paraId="3BC5E7FC" w14:textId="77777777" w:rsidR="005D6F3A" w:rsidRDefault="005D6F3A" w:rsidP="007E7997">
      <w:r>
        <w:continuationSeparator/>
      </w:r>
    </w:p>
  </w:footnote>
  <w:footnote w:type="continuationNotice" w:id="1">
    <w:p w14:paraId="61895D58" w14:textId="77777777" w:rsidR="005D6F3A" w:rsidRDefault="005D6F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6BE1" w14:textId="77777777" w:rsidR="008F1DCF" w:rsidRPr="003669AC" w:rsidRDefault="008F1DCF" w:rsidP="006C5A3D">
    <w:pPr>
      <w:pStyle w:val="Header"/>
      <w:ind w:left="708"/>
      <w:jc w:val="right"/>
    </w:pPr>
  </w:p>
  <w:p w14:paraId="4E70851B" w14:textId="77777777" w:rsidR="008F1DCF" w:rsidRPr="003669AC" w:rsidRDefault="008F1DCF" w:rsidP="006C5A3D">
    <w:pPr>
      <w:pStyle w:val="Header"/>
      <w:ind w:left="708"/>
      <w:jc w:val="right"/>
    </w:pPr>
  </w:p>
  <w:p w14:paraId="4DAF4C00" w14:textId="53F4A8A2" w:rsidR="008F1DCF" w:rsidRPr="008F1DCF" w:rsidRDefault="008F1DCF" w:rsidP="006C5A3D">
    <w:pPr>
      <w:pStyle w:val="Header"/>
      <w:ind w:left="6663"/>
      <w:rPr>
        <w:rFonts w:asciiTheme="majorHAnsi" w:hAnsiTheme="majorHAnsi" w:cstheme="majorHAnsi"/>
        <w:color w:val="2F5496" w:themeColor="accent5" w:themeShade="BF"/>
        <w:sz w:val="20"/>
      </w:rPr>
    </w:pPr>
  </w:p>
  <w:tbl>
    <w:tblPr>
      <w:tblpPr w:leftFromText="8505" w:bottomFromText="1134" w:vertAnchor="page" w:horzAnchor="margin" w:tblpXSpec="right" w:tblpY="1501"/>
      <w:tblOverlap w:val="never"/>
      <w:tblW w:w="0" w:type="auto"/>
      <w:tblLayout w:type="fixed"/>
      <w:tblCellMar>
        <w:left w:w="0" w:type="dxa"/>
        <w:right w:w="0" w:type="dxa"/>
      </w:tblCellMar>
      <w:tblLook w:val="01E0" w:firstRow="1" w:lastRow="1" w:firstColumn="1" w:lastColumn="1" w:noHBand="0" w:noVBand="0"/>
    </w:tblPr>
    <w:tblGrid>
      <w:gridCol w:w="2377"/>
    </w:tblGrid>
    <w:tr w:rsidR="008F1DCF" w:rsidRPr="008F1DCF" w14:paraId="3C1246A2" w14:textId="77777777" w:rsidTr="00AE4A5B">
      <w:trPr>
        <w:trHeight w:hRule="exact" w:val="589"/>
      </w:trPr>
      <w:tc>
        <w:tcPr>
          <w:tcW w:w="2377" w:type="dxa"/>
        </w:tcPr>
        <w:p w14:paraId="59038B1E" w14:textId="0BE23CC7" w:rsidR="008F1DCF" w:rsidRPr="008F1DCF" w:rsidRDefault="00B61D63" w:rsidP="00AE4A5B">
          <w:pPr>
            <w:pStyle w:val="02Date"/>
            <w:rPr>
              <w:rFonts w:asciiTheme="majorHAnsi" w:hAnsiTheme="majorHAnsi" w:cstheme="majorHAnsi"/>
            </w:rPr>
          </w:pPr>
          <w:r>
            <w:rPr>
              <w:rFonts w:asciiTheme="majorHAnsi" w:hAnsiTheme="majorHAnsi" w:cstheme="majorHAnsi"/>
            </w:rPr>
            <w:t>2</w:t>
          </w:r>
          <w:r w:rsidR="006F299D">
            <w:rPr>
              <w:rFonts w:asciiTheme="majorHAnsi" w:hAnsiTheme="majorHAnsi" w:cstheme="majorHAnsi"/>
            </w:rPr>
            <w:t>8</w:t>
          </w:r>
          <w:r>
            <w:rPr>
              <w:rFonts w:asciiTheme="majorHAnsi" w:hAnsiTheme="majorHAnsi" w:cstheme="majorHAnsi"/>
            </w:rPr>
            <w:t xml:space="preserve"> November</w:t>
          </w:r>
          <w:r w:rsidR="0010762E">
            <w:rPr>
              <w:rFonts w:asciiTheme="majorHAnsi" w:hAnsiTheme="majorHAnsi" w:cstheme="majorHAnsi"/>
            </w:rPr>
            <w:t xml:space="preserve"> 202</w:t>
          </w:r>
          <w:r w:rsidR="006729C3">
            <w:rPr>
              <w:rFonts w:asciiTheme="majorHAnsi" w:hAnsiTheme="majorHAnsi" w:cstheme="majorHAnsi"/>
            </w:rPr>
            <w:t>2</w:t>
          </w:r>
        </w:p>
        <w:p w14:paraId="77FCE60C" w14:textId="7E496BC8" w:rsidR="008F1DCF" w:rsidRPr="008F1DCF" w:rsidRDefault="007F5BC1" w:rsidP="00CE55C4">
          <w:pPr>
            <w:pStyle w:val="02Date"/>
            <w:rPr>
              <w:rFonts w:asciiTheme="majorHAnsi" w:hAnsiTheme="majorHAnsi" w:cstheme="majorHAnsi"/>
            </w:rPr>
          </w:pPr>
          <w:r w:rsidRPr="007F5BC1">
            <w:rPr>
              <w:rFonts w:asciiTheme="majorHAnsi" w:hAnsiTheme="majorHAnsi" w:cstheme="majorHAnsi"/>
            </w:rPr>
            <w:t>ESMA81-393-617</w:t>
          </w:r>
        </w:p>
      </w:tc>
    </w:tr>
  </w:tbl>
  <w:p w14:paraId="242C7A76" w14:textId="77777777" w:rsidR="008F1DCF" w:rsidRDefault="008F1DCF" w:rsidP="006C5A3D">
    <w:pPr>
      <w:pStyle w:val="Header"/>
      <w:ind w:left="6663"/>
      <w:rPr>
        <w:color w:val="FF0000"/>
        <w:sz w:val="20"/>
      </w:rPr>
    </w:pPr>
  </w:p>
  <w:p w14:paraId="5962D0E4" w14:textId="77777777" w:rsidR="008F1DCF" w:rsidRDefault="008F1DCF">
    <w:pPr>
      <w:pStyle w:val="Header"/>
    </w:pPr>
    <w:r>
      <w:rPr>
        <w:noProof/>
      </w:rPr>
      <w:drawing>
        <wp:anchor distT="0" distB="0" distL="114300" distR="114300" simplePos="0" relativeHeight="251660800" behindDoc="0" locked="0" layoutInCell="1" allowOverlap="1" wp14:anchorId="0A2270BF" wp14:editId="664BF4C6">
          <wp:simplePos x="0" y="0"/>
          <wp:positionH relativeFrom="page">
            <wp:posOffset>899795</wp:posOffset>
          </wp:positionH>
          <wp:positionV relativeFrom="page">
            <wp:posOffset>448945</wp:posOffset>
          </wp:positionV>
          <wp:extent cx="2209800" cy="904875"/>
          <wp:effectExtent l="0" t="0" r="0" b="9525"/>
          <wp:wrapNone/>
          <wp:docPr id="1" name="Picture 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7A22" w14:textId="77777777" w:rsidR="008F1DCF" w:rsidRDefault="008F1DCF">
    <w:pPr>
      <w:pStyle w:val="Header"/>
    </w:pPr>
  </w:p>
  <w:p w14:paraId="462F1DD4" w14:textId="77777777" w:rsidR="008F1DCF" w:rsidRDefault="008F1DCF">
    <w:pPr>
      <w:pStyle w:val="Header"/>
    </w:pPr>
  </w:p>
  <w:p w14:paraId="18981FB1" w14:textId="77777777" w:rsidR="008F1DCF" w:rsidRDefault="008F1DCF">
    <w:pPr>
      <w:pStyle w:val="Header"/>
    </w:pPr>
    <w:r>
      <w:rPr>
        <w:noProof/>
      </w:rPr>
      <w:drawing>
        <wp:anchor distT="0" distB="0" distL="114300" distR="114300" simplePos="0" relativeHeight="251661824" behindDoc="0" locked="0" layoutInCell="1" allowOverlap="1" wp14:anchorId="0AFA4246" wp14:editId="3DCD31F3">
          <wp:simplePos x="0" y="0"/>
          <wp:positionH relativeFrom="page">
            <wp:posOffset>366395</wp:posOffset>
          </wp:positionH>
          <wp:positionV relativeFrom="page">
            <wp:posOffset>372745</wp:posOffset>
          </wp:positionV>
          <wp:extent cx="2209800" cy="904875"/>
          <wp:effectExtent l="0" t="0" r="0" b="9525"/>
          <wp:wrapNone/>
          <wp:docPr id="11" name="Picture 1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275B7"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" strokecolor="#283583" strokeweight="1pt">
              <w10:wrap anchorx="page" anchory="page"/>
            </v:line>
          </w:pict>
        </mc:Fallback>
      </mc:AlternateContent>
    </w:r>
  </w:p>
  <w:p w14:paraId="5EAB6EC5" w14:textId="74FAFBAA"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08256603">
    <w:abstractNumId w:val="0"/>
  </w:num>
  <w:num w:numId="2" w16cid:durableId="1504012108">
    <w:abstractNumId w:val="0"/>
  </w:num>
  <w:num w:numId="3" w16cid:durableId="1253514808">
    <w:abstractNumId w:val="9"/>
  </w:num>
  <w:num w:numId="4" w16cid:durableId="1872304741">
    <w:abstractNumId w:val="1"/>
  </w:num>
  <w:num w:numId="5" w16cid:durableId="564338292">
    <w:abstractNumId w:val="7"/>
  </w:num>
  <w:num w:numId="6" w16cid:durableId="347756647">
    <w:abstractNumId w:val="11"/>
  </w:num>
  <w:num w:numId="7" w16cid:durableId="1696733243">
    <w:abstractNumId w:val="6"/>
  </w:num>
  <w:num w:numId="8" w16cid:durableId="1344547434">
    <w:abstractNumId w:val="2"/>
  </w:num>
  <w:num w:numId="9" w16cid:durableId="1021668817">
    <w:abstractNumId w:val="5"/>
  </w:num>
  <w:num w:numId="10" w16cid:durableId="168373385">
    <w:abstractNumId w:val="4"/>
  </w:num>
  <w:num w:numId="11" w16cid:durableId="770315719">
    <w:abstractNumId w:val="3"/>
  </w:num>
  <w:num w:numId="12" w16cid:durableId="3353022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50185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2380545">
    <w:abstractNumId w:val="12"/>
  </w:num>
  <w:num w:numId="15" w16cid:durableId="1015764155">
    <w:abstractNumId w:val="8"/>
  </w:num>
  <w:num w:numId="16" w16cid:durableId="617764984">
    <w:abstractNumId w:val="10"/>
  </w:num>
  <w:num w:numId="17" w16cid:durableId="3258626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6ZG6tc/dniDsyyBbHfMGk0I2vOgDtfOgl3FqR2DuNBy697OYHIda3GoPEcePn8uyxsXMgj+LsvUgn3oUSDY9Bg==" w:salt="yNo8wCbGoTAzdS4rkRpun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1C2D"/>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17B1"/>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ADC"/>
    <w:rsid w:val="0010429A"/>
    <w:rsid w:val="00105424"/>
    <w:rsid w:val="001075EC"/>
    <w:rsid w:val="0010762E"/>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1AE9"/>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0938"/>
    <w:rsid w:val="00224806"/>
    <w:rsid w:val="002271C7"/>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118A"/>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3639"/>
    <w:rsid w:val="00366D42"/>
    <w:rsid w:val="003671FB"/>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5EAA"/>
    <w:rsid w:val="004708CA"/>
    <w:rsid w:val="004709E7"/>
    <w:rsid w:val="00470ADE"/>
    <w:rsid w:val="004712C7"/>
    <w:rsid w:val="0047490D"/>
    <w:rsid w:val="00474A82"/>
    <w:rsid w:val="004759EB"/>
    <w:rsid w:val="00477919"/>
    <w:rsid w:val="00482611"/>
    <w:rsid w:val="00482A27"/>
    <w:rsid w:val="00487DCE"/>
    <w:rsid w:val="004950B7"/>
    <w:rsid w:val="00497FEA"/>
    <w:rsid w:val="004B07B2"/>
    <w:rsid w:val="004B0955"/>
    <w:rsid w:val="004B1842"/>
    <w:rsid w:val="004B25D0"/>
    <w:rsid w:val="004B3553"/>
    <w:rsid w:val="004B5E92"/>
    <w:rsid w:val="004B6C3B"/>
    <w:rsid w:val="004C0A30"/>
    <w:rsid w:val="004C357C"/>
    <w:rsid w:val="004C3D18"/>
    <w:rsid w:val="004D42B1"/>
    <w:rsid w:val="004D526F"/>
    <w:rsid w:val="004E19C0"/>
    <w:rsid w:val="004E1C54"/>
    <w:rsid w:val="004E2C37"/>
    <w:rsid w:val="004E5285"/>
    <w:rsid w:val="004F0CF3"/>
    <w:rsid w:val="004F5740"/>
    <w:rsid w:val="004F58C9"/>
    <w:rsid w:val="005004A6"/>
    <w:rsid w:val="005028B9"/>
    <w:rsid w:val="00505E17"/>
    <w:rsid w:val="00511A59"/>
    <w:rsid w:val="00511C3B"/>
    <w:rsid w:val="00514440"/>
    <w:rsid w:val="00514DFA"/>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042F"/>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6F3A"/>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07C19"/>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67530"/>
    <w:rsid w:val="006705CD"/>
    <w:rsid w:val="00671363"/>
    <w:rsid w:val="00672780"/>
    <w:rsid w:val="00672842"/>
    <w:rsid w:val="006729C3"/>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299D"/>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51F4"/>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002F"/>
    <w:rsid w:val="007D7A59"/>
    <w:rsid w:val="007E53F5"/>
    <w:rsid w:val="007E6E9E"/>
    <w:rsid w:val="007E7637"/>
    <w:rsid w:val="007E7997"/>
    <w:rsid w:val="007F014A"/>
    <w:rsid w:val="007F04EF"/>
    <w:rsid w:val="007F0763"/>
    <w:rsid w:val="007F1DE9"/>
    <w:rsid w:val="007F25C2"/>
    <w:rsid w:val="007F4F88"/>
    <w:rsid w:val="007F5822"/>
    <w:rsid w:val="007F5B86"/>
    <w:rsid w:val="007F5BC1"/>
    <w:rsid w:val="00800A7F"/>
    <w:rsid w:val="0080285D"/>
    <w:rsid w:val="0081028F"/>
    <w:rsid w:val="008107D9"/>
    <w:rsid w:val="0081093B"/>
    <w:rsid w:val="008116D9"/>
    <w:rsid w:val="00811936"/>
    <w:rsid w:val="00813059"/>
    <w:rsid w:val="008157C8"/>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712BF"/>
    <w:rsid w:val="00872209"/>
    <w:rsid w:val="00873656"/>
    <w:rsid w:val="00880140"/>
    <w:rsid w:val="00882F30"/>
    <w:rsid w:val="008830E7"/>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DCF"/>
    <w:rsid w:val="008F3386"/>
    <w:rsid w:val="008F3AD9"/>
    <w:rsid w:val="008F4642"/>
    <w:rsid w:val="008F4E00"/>
    <w:rsid w:val="008F761D"/>
    <w:rsid w:val="00900D44"/>
    <w:rsid w:val="00902520"/>
    <w:rsid w:val="00906DC4"/>
    <w:rsid w:val="0091457F"/>
    <w:rsid w:val="0091729E"/>
    <w:rsid w:val="00924D6C"/>
    <w:rsid w:val="0093261E"/>
    <w:rsid w:val="00933B11"/>
    <w:rsid w:val="0094008E"/>
    <w:rsid w:val="00941C0C"/>
    <w:rsid w:val="009437F2"/>
    <w:rsid w:val="0094528B"/>
    <w:rsid w:val="00960A8B"/>
    <w:rsid w:val="00965128"/>
    <w:rsid w:val="009719A6"/>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6424"/>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0493"/>
    <w:rsid w:val="009E1690"/>
    <w:rsid w:val="009E18AF"/>
    <w:rsid w:val="009E2C9D"/>
    <w:rsid w:val="009E2CDD"/>
    <w:rsid w:val="009E3545"/>
    <w:rsid w:val="009E4FCE"/>
    <w:rsid w:val="009E522E"/>
    <w:rsid w:val="009F0ABA"/>
    <w:rsid w:val="009F0AF5"/>
    <w:rsid w:val="00A02199"/>
    <w:rsid w:val="00A026A4"/>
    <w:rsid w:val="00A04044"/>
    <w:rsid w:val="00A102D3"/>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379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1D63"/>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2779C"/>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70"/>
    <w:rsid w:val="00C76054"/>
    <w:rsid w:val="00C779A2"/>
    <w:rsid w:val="00C80546"/>
    <w:rsid w:val="00C83CAD"/>
    <w:rsid w:val="00C8419E"/>
    <w:rsid w:val="00C851D7"/>
    <w:rsid w:val="00C85C8B"/>
    <w:rsid w:val="00C867AD"/>
    <w:rsid w:val="00C87F9F"/>
    <w:rsid w:val="00C9531B"/>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6BF5"/>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313"/>
    <w:rsid w:val="00D84C2A"/>
    <w:rsid w:val="00D9064B"/>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33E9"/>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96598"/>
    <w:rsid w:val="00EA01A0"/>
    <w:rsid w:val="00EA0283"/>
    <w:rsid w:val="00EA5DE1"/>
    <w:rsid w:val="00EB0C86"/>
    <w:rsid w:val="00EB0E16"/>
    <w:rsid w:val="00EB236F"/>
    <w:rsid w:val="00EB237E"/>
    <w:rsid w:val="00EC1546"/>
    <w:rsid w:val="00EC5B23"/>
    <w:rsid w:val="00EC5DED"/>
    <w:rsid w:val="00EC6BD8"/>
    <w:rsid w:val="00EC6EFD"/>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159C5"/>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4F52"/>
    <w:rsid w:val="00FC589E"/>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43074898">
      <w:bodyDiv w:val="1"/>
      <w:marLeft w:val="0"/>
      <w:marRight w:val="0"/>
      <w:marTop w:val="0"/>
      <w:marBottom w:val="0"/>
      <w:divBdr>
        <w:top w:val="none" w:sz="0" w:space="0" w:color="auto"/>
        <w:left w:val="none" w:sz="0" w:space="0" w:color="auto"/>
        <w:bottom w:val="none" w:sz="0" w:space="0" w:color="auto"/>
        <w:right w:val="none" w:sz="0" w:space="0" w:color="auto"/>
      </w:divBdr>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20667812">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05501125">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esm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Document" ma:contentTypeID="0x0101008FB3A7A8E0CD9D4BB654B8F60DF61AE20100DBFE168379D2BE48B181CFAC779BBC60" ma:contentTypeVersion="23" ma:contentTypeDescription="" ma:contentTypeScope="" ma:versionID="5c8dac755055c89e86f2174acd66b414">
  <xsd:schema xmlns:xsd="http://www.w3.org/2001/XMLSchema" xmlns:xs="http://www.w3.org/2001/XMLSchema" xmlns:p="http://schemas.microsoft.com/office/2006/metadata/properties" xmlns:ns2="c2e8867b-1916-45e0-a5cd-4e08abe5fc4a" targetNamespace="http://schemas.microsoft.com/office/2006/metadata/properties" ma:root="true" ma:fieldsID="30241cca0f5a847a87d9c12f73760ed6" ns2:_="">
    <xsd:import namespace="c2e8867b-1916-45e0-a5cd-4e08abe5fc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k410a46b9683418da44279d94ce9c2f1" minOccurs="0"/>
                <xsd:element ref="ns2:TaxCatchAll" minOccurs="0"/>
                <xsd:element ref="ns2:TaxCatchAllLabel" minOccurs="0"/>
                <xsd:element ref="ns2:j1c706a16a7a4317af05126e30cd00ce" minOccurs="0"/>
                <xsd:element ref="ns2:f55e75752840494195e594ec5190f649" minOccurs="0"/>
                <xsd:element ref="ns2:ld46c5c715614a79b1e84e6f2f881093" minOccurs="0"/>
                <xsd:element ref="ns2:o9e1b69428fb4b208e6fd9c4961200a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8867b-1916-45e0-a5cd-4e08abe5fc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255"/>
        </xsd:restriction>
      </xsd:simpleType>
    </xsd:element>
    <xsd:element name="MeetingDate" ma:index="7" nillable="true" ma:displayName="Meeting Date" ma:description="" ma:internalName="MeetingDate">
      <xsd:simpleType>
        <xsd:restriction base="dms:DateTime"/>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10a46b9683418da44279d94ce9c2f1" ma:index="11" ma:taxonomy="true" ma:internalName="k410a46b9683418da44279d94ce9c2f1" ma:taxonomyFieldName="Topic" ma:displayName="Topic" ma:fieldId="{4410a46b-9683-418d-a442-79d94ce9c2f1}" ma:sspId="0ac1876e-32bf-4158-94e7-cdbcd053a335" ma:termSetId="cfc79efd-ad8f-4064-ae13-2d9b168fd0fd"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40a3c03-4901-4735-885c-e1931292a56c}" ma:internalName="TaxCatchAll" ma:showField="CatchAllData" ma:web="c2e8867b-1916-45e0-a5cd-4e08abe5fc4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0a3c03-4901-4735-885c-e1931292a56c}" ma:internalName="TaxCatchAllLabel" ma:readOnly="true" ma:showField="CatchAllDataLabel" ma:web="c2e8867b-1916-45e0-a5cd-4e08abe5fc4a">
      <xsd:complexType>
        <xsd:complexContent>
          <xsd:extension base="dms:MultiChoiceLookup">
            <xsd:sequence>
              <xsd:element name="Value" type="dms:Lookup" maxOccurs="unbounded" minOccurs="0" nillable="true"/>
            </xsd:sequence>
          </xsd:extension>
        </xsd:complexContent>
      </xsd:complexType>
    </xsd:element>
    <xsd:element name="j1c706a16a7a4317af05126e30cd00ce" ma:index="15" nillable="true" ma:taxonomy="true" ma:internalName="j1c706a16a7a4317af05126e30cd00ce" ma:taxonomyFieldName="SubTopic" ma:displayName="Sub Topic" ma:fieldId="{31c706a1-6a7a-4317-af05-126e30cd00ce}" ma:sspId="0ac1876e-32bf-4158-94e7-cdbcd053a335" ma:termSetId="aa5495af-81c3-4792-a4d8-3ee909c1259c" ma:anchorId="00000000-0000-0000-0000-000000000000" ma:open="false" ma:isKeyword="false">
      <xsd:complexType>
        <xsd:sequence>
          <xsd:element ref="pc:Terms" minOccurs="0" maxOccurs="1"/>
        </xsd:sequence>
      </xsd:complexType>
    </xsd:element>
    <xsd:element name="f55e75752840494195e594ec5190f649" ma:index="17" ma:taxonomy="true" ma:internalName="f55e75752840494195e594ec5190f649" ma:taxonomyFieldName="DocumentType" ma:displayName="Document Type" ma:fieldId="{f55e7575-2840-4941-95e5-94ec5190f649}"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ld46c5c715614a79b1e84e6f2f881093" ma:index="19" ma:taxonomy="true" ma:internalName="ld46c5c715614a79b1e84e6f2f881093" ma:taxonomyFieldName="ConfidentialityLevel" ma:displayName="Confidentiality Level" ma:default="-1;#Regular|07f1e362-856b-423d-bea6-a14079762141" ma:fieldId="{5d46c5c7-1561-4a79-b1e8-4e6f2f881093}"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o9e1b69428fb4b208e6fd9c4961200a8" ma:index="23" nillable="true" ma:taxonomy="true" ma:internalName="o9e1b69428fb4b208e6fd9c4961200a8" ma:taxonomyFieldName="EsmaAudience" ma:displayName="Audience" ma:fieldId="{89e1b694-28fb-4b20-8e6f-d9c4961200a8}" ma:sspId="0ac1876e-32bf-4158-94e7-cdbcd053a335" ma:termSetId="76343289-0524-4d6c-b317-76d8c2e49ca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2e8867b-1916-45e0-a5cd-4e08abe5fc4a">ESMA81-393-617</_dlc_DocId>
    <TaxCatchAll xmlns="c2e8867b-1916-45e0-a5cd-4e08abe5fc4a">
      <Value>48</Value>
      <Value>47</Value>
      <Value>3</Value>
    </TaxCatchAll>
    <_dlc_DocIdUrl xmlns="c2e8867b-1916-45e0-a5cd-4e08abe5fc4a">
      <Url>https://sherpa.esma.europa.eu/sites/BMR/_layouts/15/DocIdRedir.aspx?ID=ESMA81-393-617</Url>
      <Description>ESMA81-393-617</Description>
    </_dlc_DocIdUrl>
    <Year xmlns="c2e8867b-1916-45e0-a5cd-4e08abe5fc4a">2019</Year>
    <MeetingDate xmlns="c2e8867b-1916-45e0-a5cd-4e08abe5fc4a" xsi:nil="true"/>
    <o9e1b69428fb4b208e6fd9c4961200a8 xmlns="c2e8867b-1916-45e0-a5cd-4e08abe5fc4a">
      <Terms xmlns="http://schemas.microsoft.com/office/infopath/2007/PartnerControls"/>
    </o9e1b69428fb4b208e6fd9c4961200a8>
    <j1c706a16a7a4317af05126e30cd00ce xmlns="c2e8867b-1916-45e0-a5cd-4e08abe5fc4a">
      <Terms xmlns="http://schemas.microsoft.com/office/infopath/2007/PartnerControls"/>
    </j1c706a16a7a4317af05126e30cd00ce>
    <f55e75752840494195e594ec5190f649 xmlns="c2e8867b-1916-45e0-a5cd-4e08abe5fc4a">
      <Terms xmlns="http://schemas.microsoft.com/office/infopath/2007/PartnerControls">
        <TermInfo xmlns="http://schemas.microsoft.com/office/infopath/2007/PartnerControls">
          <TermName xmlns="http://schemas.microsoft.com/office/infopath/2007/PartnerControls">Feedback Statement (includes responses)</TermName>
          <TermId xmlns="http://schemas.microsoft.com/office/infopath/2007/PartnerControls">00bc750a-87e5-4a0d-9385-52a7c69693e1</TermId>
        </TermInfo>
      </Terms>
    </f55e75752840494195e594ec5190f649>
    <ld46c5c715614a79b1e84e6f2f881093 xmlns="c2e8867b-1916-45e0-a5cd-4e08abe5fc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ld46c5c715614a79b1e84e6f2f881093>
    <k410a46b9683418da44279d94ce9c2f1 xmlns="c2e8867b-1916-45e0-a5cd-4e08abe5fc4a">
      <Terms xmlns="http://schemas.microsoft.com/office/infopath/2007/PartnerControls">
        <TermInfo xmlns="http://schemas.microsoft.com/office/infopath/2007/PartnerControls">
          <TermName xmlns="http://schemas.microsoft.com/office/infopath/2007/PartnerControls">Level 2 measures</TermName>
          <TermId xmlns="http://schemas.microsoft.com/office/infopath/2007/PartnerControls">086021fa-5498-4099-a03c-477a867ca3cc</TermId>
        </TermInfo>
      </Terms>
    </k410a46b9683418da44279d94ce9c2f1>
  </documentManagement>
</p:properties>
</file>

<file path=customXml/itemProps1.xml><?xml version="1.0" encoding="utf-8"?>
<ds:datastoreItem xmlns:ds="http://schemas.openxmlformats.org/officeDocument/2006/customXml" ds:itemID="{2641BE98-740B-4CEC-BDC8-B425FF34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8867b-1916-45e0-a5cd-4e08abe5f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3.xml><?xml version="1.0" encoding="utf-8"?>
<ds:datastoreItem xmlns:ds="http://schemas.openxmlformats.org/officeDocument/2006/customXml" ds:itemID="{E7B478F3-46AE-44DF-AFC5-B62AB01F8860}">
  <ds:schemaRefs>
    <ds:schemaRef ds:uri="http://schemas.openxmlformats.org/officeDocument/2006/bibliography"/>
  </ds:schemaRefs>
</ds:datastoreItem>
</file>

<file path=customXml/itemProps4.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5.xml><?xml version="1.0" encoding="utf-8"?>
<ds:datastoreItem xmlns:ds="http://schemas.openxmlformats.org/officeDocument/2006/customXml" ds:itemID="{8337F5EE-E87B-49CE-96B5-F95CE63A0D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2e8867b-1916-45e0-a5cd-4e08abe5fc4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58</TotalTime>
  <Pages>6</Pages>
  <Words>764</Words>
  <Characters>4355</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Chantal Sourlas</cp:lastModifiedBy>
  <cp:revision>25</cp:revision>
  <cp:lastPrinted>2017-07-24T14:47:00Z</cp:lastPrinted>
  <dcterms:created xsi:type="dcterms:W3CDTF">2022-11-21T11:15:00Z</dcterms:created>
  <dcterms:modified xsi:type="dcterms:W3CDTF">2023-02-16T08:58:00Z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3;#Regular|07f1e362-856b-423d-bea6-a14079762141</vt:lpwstr>
  </property>
  <property fmtid="{D5CDD505-2E9C-101B-9397-08002B2CF9AE}" pid="4" name="ContentTypeId">
    <vt:lpwstr>0x0101008FB3A7A8E0CD9D4BB654B8F60DF61AE20100DBFE168379D2BE48B181CFAC779BBC60</vt:lpwstr>
  </property>
  <property fmtid="{D5CDD505-2E9C-101B-9397-08002B2CF9AE}" pid="5" name="_dlc_DocIdItemGuid">
    <vt:lpwstr>c9cb07f0-d4a8-4e0c-ab41-de6ef4ac2d66</vt:lpwstr>
  </property>
  <property fmtid="{D5CDD505-2E9C-101B-9397-08002B2CF9AE}" pid="6" name="DocumentType">
    <vt:lpwstr>48;#Feedback Statement (includes responses)|00bc750a-87e5-4a0d-9385-52a7c69693e1</vt:lpwstr>
  </property>
  <property fmtid="{D5CDD505-2E9C-101B-9397-08002B2CF9AE}" pid="7" name="Topic">
    <vt:lpwstr>47;#Level 2 measures|086021fa-5498-4099-a03c-477a867ca3cc</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
  </property>
</Properties>
</file>